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117" w:rsidRPr="00113F37" w:rsidRDefault="00E35117" w:rsidP="00E351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</w:pPr>
      <w:r w:rsidRPr="00113F37"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  <w:t>Utopía</w:t>
      </w:r>
    </w:p>
    <w:p w:rsidR="00E35117" w:rsidRPr="00113F37" w:rsidRDefault="00E35117" w:rsidP="00E351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:rsidR="00E35117" w:rsidRPr="00113F37" w:rsidRDefault="00F20B24" w:rsidP="00F20B2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36"/>
          <w:szCs w:val="36"/>
          <w:lang w:eastAsia="es-MX"/>
        </w:rPr>
      </w:pPr>
      <w:r w:rsidRPr="00113F37">
        <w:rPr>
          <w:rFonts w:ascii="Arial" w:eastAsia="Times New Roman" w:hAnsi="Arial" w:cs="Arial"/>
          <w:b/>
          <w:color w:val="000000" w:themeColor="text1"/>
          <w:sz w:val="36"/>
          <w:szCs w:val="36"/>
          <w:lang w:eastAsia="es-MX"/>
        </w:rPr>
        <w:t>Nueva estrategia que no parece tal</w:t>
      </w:r>
    </w:p>
    <w:p w:rsidR="00E35117" w:rsidRPr="00113F37" w:rsidRDefault="00E35117" w:rsidP="00E35117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:rsidR="00E35117" w:rsidRPr="00113F37" w:rsidRDefault="00E35117" w:rsidP="00E3511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</w:pPr>
      <w:r w:rsidRPr="00113F3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  <w:t>Eduardo Ibarra Aguirre</w:t>
      </w:r>
    </w:p>
    <w:p w:rsidR="00E35117" w:rsidRPr="00113F37" w:rsidRDefault="00E35117" w:rsidP="00B90B73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:rsidR="00B90B73" w:rsidRPr="00113F37" w:rsidRDefault="00B90B73" w:rsidP="00B90B73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113F3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Tardó más de un año el titular del Ejecutivo federal para reconocer en una pieza </w:t>
      </w:r>
      <w:r w:rsidR="00113F37" w:rsidRPr="00113F3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discursiva</w:t>
      </w:r>
      <w:r w:rsidRPr="00113F3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lo que es del dominio público, porque lo padecen millones de mexicanos, esto es: que crecieron los delitos de alto impacto y que éstos</w:t>
      </w:r>
      <w:r w:rsidR="00F20B24" w:rsidRPr="00113F3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 asegura,</w:t>
      </w:r>
      <w:r w:rsidRPr="00113F3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son determinantes en el repunte del índice de homicidios dolosos registrado</w:t>
      </w:r>
      <w:r w:rsidR="00FF0545" w:rsidRPr="00113F3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s</w:t>
      </w:r>
      <w:r w:rsidR="009642FB" w:rsidRPr="00113F3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</w:t>
      </w:r>
    </w:p>
    <w:p w:rsidR="00EB6CFD" w:rsidRPr="00113F37" w:rsidRDefault="00B90B73" w:rsidP="00B90B73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113F3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Mientras en 2015 </w:t>
      </w:r>
      <w:r w:rsidR="009642FB" w:rsidRPr="00113F3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hubo</w:t>
      </w:r>
      <w:r w:rsidRPr="00113F3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un promedio de 46 homicidios dolosos diarios en la república, de enero a julio de este año se han reportado 53 </w:t>
      </w:r>
      <w:r w:rsidR="00EB6CFD" w:rsidRPr="00113F3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asesinatos</w:t>
      </w:r>
      <w:r w:rsidRPr="00113F3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de este tipo cada </w:t>
      </w:r>
      <w:r w:rsidR="00EB6CFD" w:rsidRPr="00113F3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día</w:t>
      </w:r>
      <w:r w:rsidRPr="00113F3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según cifras </w:t>
      </w:r>
      <w:r w:rsidR="00EB6CFD" w:rsidRPr="00113F3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brindadas por </w:t>
      </w:r>
      <w:r w:rsidRPr="00113F3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el Secretariado Ejecutivo del Sistema Nacional de Seguridad Pública</w:t>
      </w:r>
      <w:r w:rsidR="00EB6CFD" w:rsidRPr="00113F3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 en la sesión número 40 de éste último</w:t>
      </w:r>
      <w:r w:rsidR="009642FB" w:rsidRPr="00113F3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</w:t>
      </w:r>
    </w:p>
    <w:p w:rsidR="00EB6CFD" w:rsidRPr="00113F37" w:rsidRDefault="00B90B73" w:rsidP="00EB6CFD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113F3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Entre las entidades más impactadas por la violencia </w:t>
      </w:r>
      <w:r w:rsidR="00FF0545" w:rsidRPr="00113F3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están </w:t>
      </w:r>
      <w:r w:rsidRPr="00113F3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Sinaloa, Veracruz, Guerrero, estado de México y Tamaulipas. Los índices de homicidios dolosos reportados </w:t>
      </w:r>
      <w:r w:rsidR="00FF0545" w:rsidRPr="00113F3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contemplan </w:t>
      </w:r>
      <w:r w:rsidRPr="00113F3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que en</w:t>
      </w:r>
      <w:r w:rsidR="00FF0545" w:rsidRPr="00113F3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tre</w:t>
      </w:r>
      <w:r w:rsidRPr="00113F3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agosto de 2014 </w:t>
      </w:r>
      <w:r w:rsidR="00FF0545" w:rsidRPr="00113F3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y</w:t>
      </w:r>
      <w:r w:rsidRPr="00113F3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julio de 2015, en el país se contabilizaron 15 mil 949 casos.</w:t>
      </w:r>
      <w:r w:rsidR="00EB6CFD" w:rsidRPr="00113F3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Pr="00113F3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En tanto, de agosto de 2015 a julio de 2016, el </w:t>
      </w:r>
      <w:r w:rsidR="00E64221" w:rsidRPr="00113F3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Secretariado Ejecutivo </w:t>
      </w:r>
      <w:r w:rsidRPr="00113F3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report</w:t>
      </w:r>
      <w:r w:rsidR="00EB6CFD" w:rsidRPr="00113F3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ó</w:t>
      </w:r>
      <w:r w:rsidRPr="00113F3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la comisión de 16 mil 832 homicidios dolosos.</w:t>
      </w:r>
      <w:r w:rsidR="00EB6CFD" w:rsidRPr="00113F3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Pr="00113F3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Los informes </w:t>
      </w:r>
      <w:r w:rsidR="00FF0545" w:rsidRPr="00113F3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registran </w:t>
      </w:r>
      <w:r w:rsidRPr="00113F3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que el repunte </w:t>
      </w:r>
      <w:r w:rsidR="00E64221" w:rsidRPr="00113F3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c</w:t>
      </w:r>
      <w:r w:rsidRPr="00113F3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omenzó en marzo de 2015, cuando los casos se incrementaron de mil 200 mensual</w:t>
      </w:r>
      <w:r w:rsidR="00E64221" w:rsidRPr="00113F3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es en promedio</w:t>
      </w:r>
      <w:r w:rsidRPr="00113F3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 hasta más de mil 800</w:t>
      </w:r>
      <w:r w:rsidR="00EB6CFD" w:rsidRPr="00113F3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</w:t>
      </w:r>
    </w:p>
    <w:p w:rsidR="00953202" w:rsidRPr="00113F37" w:rsidRDefault="00EB6CFD" w:rsidP="00E64221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113F3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Ante </w:t>
      </w:r>
      <w:r w:rsidR="00FF0545" w:rsidRPr="00113F3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la </w:t>
      </w:r>
      <w:r w:rsidR="00E64221" w:rsidRPr="00113F3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cruda </w:t>
      </w:r>
      <w:r w:rsidR="009642FB" w:rsidRPr="00113F3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(no etílica) </w:t>
      </w:r>
      <w:r w:rsidRPr="00113F3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realidad </w:t>
      </w:r>
      <w:r w:rsidR="00953202" w:rsidRPr="00113F3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que coloca a los homicidios dolosos, en particular, y la inseguridad pública, en general, como otro de los grandes pendientes del gobierno</w:t>
      </w:r>
      <w:r w:rsidR="00FF0545" w:rsidRPr="00113F3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E64221" w:rsidRPr="00113F3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junto </w:t>
      </w:r>
      <w:r w:rsidR="00953202" w:rsidRPr="00113F3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al </w:t>
      </w:r>
      <w:r w:rsidR="00E64221" w:rsidRPr="00113F3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muy prometido </w:t>
      </w:r>
      <w:r w:rsidR="00953202" w:rsidRPr="00113F3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crecimiento de la economía, </w:t>
      </w:r>
      <w:r w:rsidR="00FF0545" w:rsidRPr="00113F3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además de </w:t>
      </w:r>
      <w:r w:rsidR="00E64221" w:rsidRPr="00113F3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abatir </w:t>
      </w:r>
      <w:r w:rsidR="00953202" w:rsidRPr="00113F3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la corrupción institucional en los tres niveles de gobierno y los tres poderes de la Unión</w:t>
      </w:r>
      <w:r w:rsidR="00E64221" w:rsidRPr="00113F3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–</w:t>
      </w:r>
      <w:r w:rsidR="00953202" w:rsidRPr="00113F3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el cáncer social más extendido y enraizado en México</w:t>
      </w:r>
      <w:r w:rsidR="00E64221" w:rsidRPr="00113F3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–</w:t>
      </w:r>
      <w:r w:rsidR="00953202" w:rsidRPr="00113F3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 Enrique Peña</w:t>
      </w:r>
      <w:r w:rsidR="00FF0545" w:rsidRPr="00113F3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953202" w:rsidRPr="00113F3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anunció “una nueva estrategia integral para actuar en los 50 municipios del país de mayor incidencia en los delitos de alto impacto”</w:t>
      </w:r>
      <w:r w:rsidR="00E64221" w:rsidRPr="00113F3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</w:t>
      </w:r>
      <w:r w:rsidR="00FF0545" w:rsidRPr="00113F3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los </w:t>
      </w:r>
      <w:r w:rsidR="00E64221" w:rsidRPr="00113F3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que concentran el 42 por ciento de los homicidios dolosos,</w:t>
      </w:r>
      <w:r w:rsidR="00953202" w:rsidRPr="00113F3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y</w:t>
      </w:r>
      <w:r w:rsidR="00E64221" w:rsidRPr="00113F3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9642FB" w:rsidRPr="00113F3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que </w:t>
      </w:r>
      <w:r w:rsidR="00E64221" w:rsidRPr="00113F3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son </w:t>
      </w:r>
      <w:r w:rsidR="00953202" w:rsidRPr="00113F3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determinantes en el repunte </w:t>
      </w:r>
      <w:r w:rsidR="00E64221" w:rsidRPr="00113F3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delictivo.</w:t>
      </w:r>
    </w:p>
    <w:p w:rsidR="00CA7A1A" w:rsidRPr="00113F37" w:rsidRDefault="00953202" w:rsidP="00FF0545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113F3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Estrategia </w:t>
      </w:r>
      <w:r w:rsidR="00FF0545" w:rsidRPr="00113F3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que </w:t>
      </w:r>
      <w:r w:rsidRPr="00113F3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no se apiada del uso de tal nombre, pues por más que se busca información sólo contempla, al decir de Miguel Ángel Osorio:</w:t>
      </w:r>
      <w:r w:rsidR="00CA7A1A" w:rsidRPr="00113F3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Fortalecer las capacidades locales a través de mejores herramientas y recursos “para cerrar el paso a la impunidad”. Garantizar el uso homologado de los centros estatales de prevención del delito. </w:t>
      </w:r>
      <w:r w:rsidR="00627D68" w:rsidRPr="00113F3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H</w:t>
      </w:r>
      <w:r w:rsidR="00CA7A1A" w:rsidRPr="00113F3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acer esfuerzos integrales y sostenidos </w:t>
      </w:r>
      <w:r w:rsidR="009642FB" w:rsidRPr="00113F3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“</w:t>
      </w:r>
      <w:r w:rsidR="00CA7A1A" w:rsidRPr="00113F3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para destacar y atender adecuadamente las causas sociales de la inseguridad”.</w:t>
      </w:r>
      <w:r w:rsidR="00627D68" w:rsidRPr="00113F3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Poner en operación el número 911 para el </w:t>
      </w:r>
      <w:r w:rsidR="005809C3" w:rsidRPr="00113F3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3</w:t>
      </w:r>
      <w:r w:rsidR="00627D68" w:rsidRPr="00113F3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de octubre en 1</w:t>
      </w:r>
      <w:r w:rsidR="005809C3" w:rsidRPr="00113F3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7</w:t>
      </w:r>
      <w:r w:rsidR="00627D68" w:rsidRPr="00113F3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estados y </w:t>
      </w:r>
      <w:r w:rsidR="00FF0545" w:rsidRPr="00113F3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el resto </w:t>
      </w:r>
      <w:r w:rsidR="00627D68" w:rsidRPr="00113F3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hasta </w:t>
      </w:r>
      <w:r w:rsidR="009642FB" w:rsidRPr="00113F3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¡</w:t>
      </w:r>
      <w:r w:rsidR="00627D68" w:rsidRPr="00113F3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junio de 2017! </w:t>
      </w:r>
    </w:p>
    <w:p w:rsidR="00627D68" w:rsidRPr="00113F37" w:rsidRDefault="00CA7A1A" w:rsidP="00FF0545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113F3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La “nueva estrategia” par</w:t>
      </w:r>
      <w:r w:rsidR="00E64221" w:rsidRPr="00113F3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t</w:t>
      </w:r>
      <w:r w:rsidRPr="00113F3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</w:t>
      </w:r>
      <w:r w:rsidR="00E64221" w:rsidRPr="00113F3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del enfoque de que crecieron los delitos locales</w:t>
      </w:r>
      <w:r w:rsidR="00627D68" w:rsidRPr="00113F3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por lo que Peña </w:t>
      </w:r>
      <w:r w:rsidR="00FF0545" w:rsidRPr="00113F3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Nieto </w:t>
      </w:r>
      <w:r w:rsidR="00627D68" w:rsidRPr="00113F3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hizo otro llamado a los gobernadores para ocuparse del problema con sus propias corporaciones, porque las fuerzas federales actuarán </w:t>
      </w:r>
      <w:r w:rsidR="00F20B24" w:rsidRPr="00113F3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“</w:t>
      </w:r>
      <w:r w:rsidR="00627D68" w:rsidRPr="00113F3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invariablemente de manera subsidiaria y temporal</w:t>
      </w:r>
      <w:r w:rsidR="00F20B24" w:rsidRPr="00113F3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”</w:t>
      </w:r>
      <w:r w:rsidR="00627D68" w:rsidRPr="00113F3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</w:t>
      </w:r>
    </w:p>
    <w:p w:rsidR="004012EB" w:rsidRPr="00113F37" w:rsidRDefault="00627D68" w:rsidP="00A35DB1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113F3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Con tal enfoque y el recuerdo oficial de que en “en los dos primeros años de esta administración” lograron contener “de manera notable” la tendencia creciente de la violencia en el país,</w:t>
      </w:r>
      <w:r w:rsidR="004012EB" w:rsidRPr="00113F3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los gobernantes van por más en materia de seguridad pública en medio centenar de </w:t>
      </w:r>
      <w:r w:rsidR="009642FB" w:rsidRPr="00113F3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los </w:t>
      </w:r>
      <w:r w:rsidR="004012EB" w:rsidRPr="00113F3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municipios </w:t>
      </w:r>
      <w:r w:rsidR="009642FB" w:rsidRPr="00113F3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mexicanos</w:t>
      </w:r>
      <w:r w:rsidR="004012EB" w:rsidRPr="00113F3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</w:t>
      </w:r>
    </w:p>
    <w:p w:rsidR="00953202" w:rsidRPr="00113F37" w:rsidRDefault="004012EB" w:rsidP="00F20B24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113F3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Para ello decidieron </w:t>
      </w:r>
      <w:r w:rsidR="00953202" w:rsidRPr="00113F3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actuar </w:t>
      </w:r>
      <w:r w:rsidR="00CA7A1A" w:rsidRPr="00113F3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“</w:t>
      </w:r>
      <w:r w:rsidR="00953202" w:rsidRPr="00113F3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con sentido de urgencia</w:t>
      </w:r>
      <w:r w:rsidR="00CA7A1A" w:rsidRPr="00113F3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” por parte de los tres órdenes de gobierno; </w:t>
      </w:r>
      <w:r w:rsidR="00953202" w:rsidRPr="00113F3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con </w:t>
      </w:r>
      <w:r w:rsidR="00CA7A1A" w:rsidRPr="00113F3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“</w:t>
      </w:r>
      <w:r w:rsidR="00953202" w:rsidRPr="00113F3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políticas de largo plazo</w:t>
      </w:r>
      <w:r w:rsidR="00CA7A1A" w:rsidRPr="00113F3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” que no se enuncian</w:t>
      </w:r>
      <w:r w:rsidRPr="00113F3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953202" w:rsidRPr="00113F3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y </w:t>
      </w:r>
      <w:r w:rsidR="00CA7A1A" w:rsidRPr="00113F3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“</w:t>
      </w:r>
      <w:r w:rsidR="00953202" w:rsidRPr="00113F3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trascender </w:t>
      </w:r>
      <w:r w:rsidR="00953202" w:rsidRPr="00113F3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lastRenderedPageBreak/>
        <w:t>coyunturas y calendarios políticos</w:t>
      </w:r>
      <w:r w:rsidR="00CA7A1A" w:rsidRPr="00113F3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”</w:t>
      </w:r>
      <w:r w:rsidR="00953202" w:rsidRPr="00113F3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para fortalecer la seguridad de la población</w:t>
      </w:r>
      <w:r w:rsidR="00CA7A1A" w:rsidRPr="00113F3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; contemplar como “</w:t>
      </w:r>
      <w:r w:rsidR="00953202" w:rsidRPr="00113F3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urgente fortalecer las capacidades locales</w:t>
      </w:r>
      <w:r w:rsidR="00CA7A1A" w:rsidRPr="00113F3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”; </w:t>
      </w:r>
      <w:r w:rsidR="00953202" w:rsidRPr="00113F3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responder </w:t>
      </w:r>
      <w:r w:rsidR="00CA7A1A" w:rsidRPr="00113F3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“</w:t>
      </w:r>
      <w:r w:rsidR="00953202" w:rsidRPr="00113F3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con acciones serias, integrales y con visión de Estado</w:t>
      </w:r>
      <w:r w:rsidR="00CA7A1A" w:rsidRPr="00113F3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”</w:t>
      </w:r>
      <w:r w:rsidR="00113F37" w:rsidRPr="00113F3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</w:t>
      </w:r>
      <w:r w:rsidR="00CA7A1A" w:rsidRPr="00113F3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9642FB" w:rsidRPr="00113F3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mismas </w:t>
      </w:r>
      <w:r w:rsidR="00CA7A1A" w:rsidRPr="00113F3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que tampoco enlistaron</w:t>
      </w:r>
      <w:r w:rsidR="00953202" w:rsidRPr="00113F3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</w:t>
      </w:r>
    </w:p>
    <w:p w:rsidR="00B90B73" w:rsidRPr="00113F37" w:rsidRDefault="004012EB" w:rsidP="005809C3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113F3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ab/>
        <w:t xml:space="preserve">Así pareciera estar en chino o árabe abatir la tendencia alcista en homicidios dolosos. Más aún cuando la </w:t>
      </w:r>
      <w:r w:rsidR="00CA600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“</w:t>
      </w:r>
      <w:r w:rsidRPr="00113F3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representación de la sociedad civil</w:t>
      </w:r>
      <w:r w:rsidR="00CA600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”</w:t>
      </w:r>
      <w:r w:rsidRPr="00113F3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es</w:t>
      </w:r>
      <w:r w:rsidR="009642FB" w:rsidRPr="00113F3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más postiza que una dentadura.</w:t>
      </w:r>
      <w:bookmarkStart w:id="0" w:name="_GoBack"/>
      <w:bookmarkEnd w:id="0"/>
    </w:p>
    <w:p w:rsidR="00E35117" w:rsidRPr="00113F37" w:rsidRDefault="00E35117" w:rsidP="00E35117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</w:pPr>
      <w:r w:rsidRPr="00113F3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  <w:t>Acuse de recibo</w:t>
      </w:r>
    </w:p>
    <w:p w:rsidR="00E35117" w:rsidRPr="00113F37" w:rsidRDefault="00E35117" w:rsidP="00E3511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113F3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“¿Te acuerdas, Eduardo, cuántos años cumplió La Chispa? Cinco, más o menos. Tú, con los 25 de </w:t>
      </w:r>
      <w:proofErr w:type="spellStart"/>
      <w:r w:rsidRPr="00113F3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es-MX"/>
        </w:rPr>
        <w:t>Forum</w:t>
      </w:r>
      <w:proofErr w:type="spellEnd"/>
      <w:r w:rsidRPr="00113F3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es-MX"/>
        </w:rPr>
        <w:t xml:space="preserve"> en Línea</w:t>
      </w:r>
      <w:r w:rsidRPr="00113F3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te has de sentir feliz. Un abrazo. Sergio” (Gómez Montero)… Guillermo Trejo Oviedo no fue mencionado en este espacio como parte de los que hicieron posible la revista </w:t>
      </w:r>
      <w:proofErr w:type="spellStart"/>
      <w:r w:rsidRPr="00113F3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Forum</w:t>
      </w:r>
      <w:proofErr w:type="spellEnd"/>
      <w:r w:rsidRPr="00113F3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… Ana Victoria Jiménez será galardonada con la “Primera emisión del reconocimiento al archivo feminista”, el día 3, a las 12:30, en el Museo de la Mujer, ubicado en Bolivia 17, Centro Histórico. Teléfono: 57 95 95 08. A la homenajeada la visité en Berlín, en 1967, en las oficinas de la Federación Democrática Internacional de Mujeres… El mismo sábado, de las 9:30 a las 14:30 horas, se realizará el Foro </w:t>
      </w:r>
      <w:r w:rsidRPr="00113F37">
        <w:rPr>
          <w:rFonts w:ascii="Arial" w:eastAsia="Times New Roman" w:hAnsi="Arial" w:cs="Arial"/>
          <w:i/>
          <w:color w:val="000000" w:themeColor="text1"/>
          <w:sz w:val="24"/>
          <w:szCs w:val="24"/>
          <w:lang w:eastAsia="es-MX"/>
        </w:rPr>
        <w:t>Cambios en el sistema de pensiones y sus efectos,</w:t>
      </w:r>
      <w:r w:rsidRPr="00113F3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en la sala de usos múltiples de la Escuela Nacional de Antropología, Periférico Sur y Zapote, colonia Isidro Fabela, Tlalpan… Preguntó Arturo Cruz Bárcenas a Silvio Rodríguez, el 21 de agosto: “¿Qué es un maestro de escuela para usted? En México hay un conflicto por una reforma educativa que impulsa el Estado y que ya ha dejado incluso muertos”. El cantautor contestó: “Es una pena que por un tema fundamental como la enseñanza corra la sangre. Quien no respeta a los maestros es un pobre diablo que no se considera ni a sí mismo. En todas las memorias pervive aquel maestro que un día nos encendió una luz, o varias. ¿Cómo se puede disparar contra eso?” (La Jornada).</w:t>
      </w:r>
    </w:p>
    <w:p w:rsidR="00900C5F" w:rsidRPr="00113F37" w:rsidRDefault="00E35117" w:rsidP="005809C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es-MX"/>
        </w:rPr>
      </w:pPr>
      <w:r w:rsidRPr="00113F37">
        <w:rPr>
          <w:rFonts w:ascii="Arial" w:hAnsi="Arial" w:cs="Arial"/>
          <w:color w:val="000000" w:themeColor="text1"/>
          <w:sz w:val="18"/>
          <w:szCs w:val="18"/>
          <w:lang w:val="en-US"/>
        </w:rPr>
        <w:t xml:space="preserve">www.forumenlinea.com     </w:t>
      </w:r>
      <w:hyperlink r:id="rId4" w:history="1">
        <w:r w:rsidRPr="00113F37">
          <w:rPr>
            <w:rStyle w:val="Hipervnculo"/>
            <w:rFonts w:ascii="Arial" w:hAnsi="Arial" w:cs="Arial"/>
            <w:color w:val="000000" w:themeColor="text1"/>
            <w:sz w:val="18"/>
            <w:szCs w:val="18"/>
            <w:u w:val="none"/>
            <w:lang w:val="en-US"/>
          </w:rPr>
          <w:t>www.facebook.com/forumenlinea</w:t>
        </w:r>
      </w:hyperlink>
      <w:r w:rsidRPr="00113F37">
        <w:rPr>
          <w:rFonts w:ascii="Arial" w:hAnsi="Arial" w:cs="Arial"/>
          <w:color w:val="000000" w:themeColor="text1"/>
          <w:sz w:val="18"/>
          <w:szCs w:val="18"/>
          <w:lang w:val="en-US"/>
        </w:rPr>
        <w:t xml:space="preserve">     forum@forumenlinea.com     @</w:t>
      </w:r>
      <w:proofErr w:type="spellStart"/>
      <w:r w:rsidRPr="00113F37">
        <w:rPr>
          <w:rFonts w:ascii="Arial" w:hAnsi="Arial" w:cs="Arial"/>
          <w:color w:val="000000" w:themeColor="text1"/>
          <w:sz w:val="18"/>
          <w:szCs w:val="18"/>
          <w:lang w:val="en-US"/>
        </w:rPr>
        <w:t>IbarraAguirreEd</w:t>
      </w:r>
      <w:proofErr w:type="spellEnd"/>
    </w:p>
    <w:sectPr w:rsidR="00900C5F" w:rsidRPr="00113F3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117"/>
    <w:rsid w:val="00113F37"/>
    <w:rsid w:val="004012EB"/>
    <w:rsid w:val="005809C3"/>
    <w:rsid w:val="00627D68"/>
    <w:rsid w:val="00900C5F"/>
    <w:rsid w:val="00953202"/>
    <w:rsid w:val="009642FB"/>
    <w:rsid w:val="00A35DB1"/>
    <w:rsid w:val="00B90B73"/>
    <w:rsid w:val="00CA6001"/>
    <w:rsid w:val="00CA7A1A"/>
    <w:rsid w:val="00E35117"/>
    <w:rsid w:val="00E64221"/>
    <w:rsid w:val="00EB6CFD"/>
    <w:rsid w:val="00F20B24"/>
    <w:rsid w:val="00FF0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F0A27D-C162-446A-8F56-C3B5ACB7C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5117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E351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12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acebook.com/forumenlinea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837</Words>
  <Characters>4266</Characters>
  <Application>Microsoft Office Word</Application>
  <DocSecurity>0</DocSecurity>
  <Lines>72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Ibarra</dc:creator>
  <cp:keywords/>
  <dc:description/>
  <cp:lastModifiedBy>Eduardo Ibarra</cp:lastModifiedBy>
  <cp:revision>7</cp:revision>
  <dcterms:created xsi:type="dcterms:W3CDTF">2016-09-01T18:14:00Z</dcterms:created>
  <dcterms:modified xsi:type="dcterms:W3CDTF">2016-09-05T18:30:00Z</dcterms:modified>
</cp:coreProperties>
</file>