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7F" w:rsidRPr="00E255FA" w:rsidRDefault="00D83E7F" w:rsidP="00E255FA">
      <w:pPr>
        <w:shd w:val="clear" w:color="auto" w:fill="FFFFFF"/>
        <w:spacing w:after="0" w:line="240" w:lineRule="auto"/>
        <w:rPr>
          <w:rFonts w:ascii="Arial" w:eastAsia="Times New Roman" w:hAnsi="Arial" w:cs="Arial"/>
          <w:color w:val="000000" w:themeColor="text1"/>
          <w:sz w:val="28"/>
          <w:szCs w:val="28"/>
          <w:lang w:eastAsia="es-MX"/>
        </w:rPr>
      </w:pPr>
      <w:r w:rsidRPr="00E255FA">
        <w:rPr>
          <w:rFonts w:ascii="Arial" w:eastAsia="Times New Roman" w:hAnsi="Arial" w:cs="Arial"/>
          <w:color w:val="000000" w:themeColor="text1"/>
          <w:sz w:val="28"/>
          <w:szCs w:val="28"/>
          <w:lang w:eastAsia="es-MX"/>
        </w:rPr>
        <w:t>Utopía</w:t>
      </w:r>
    </w:p>
    <w:p w:rsidR="00D83E7F" w:rsidRPr="00E255FA" w:rsidRDefault="00D83E7F" w:rsidP="00E255FA">
      <w:pPr>
        <w:shd w:val="clear" w:color="auto" w:fill="FFFFFF"/>
        <w:spacing w:after="0" w:line="240" w:lineRule="auto"/>
        <w:rPr>
          <w:rFonts w:ascii="Arial" w:eastAsia="Times New Roman" w:hAnsi="Arial" w:cs="Arial"/>
          <w:color w:val="000000" w:themeColor="text1"/>
          <w:sz w:val="24"/>
          <w:szCs w:val="24"/>
          <w:lang w:eastAsia="es-MX"/>
        </w:rPr>
      </w:pPr>
    </w:p>
    <w:p w:rsidR="00D83E7F" w:rsidRPr="00E255FA" w:rsidRDefault="00B43DDD" w:rsidP="00E255FA">
      <w:pPr>
        <w:shd w:val="clear" w:color="auto" w:fill="FFFFFF"/>
        <w:spacing w:after="0" w:line="240" w:lineRule="auto"/>
        <w:jc w:val="center"/>
        <w:rPr>
          <w:rFonts w:ascii="Arial" w:eastAsia="Times New Roman" w:hAnsi="Arial" w:cs="Arial"/>
          <w:b/>
          <w:color w:val="000000" w:themeColor="text1"/>
          <w:sz w:val="36"/>
          <w:szCs w:val="36"/>
          <w:lang w:eastAsia="es-MX"/>
        </w:rPr>
      </w:pPr>
      <w:r w:rsidRPr="00E255FA">
        <w:rPr>
          <w:rFonts w:ascii="Arial" w:eastAsia="Times New Roman" w:hAnsi="Arial" w:cs="Arial"/>
          <w:b/>
          <w:color w:val="000000" w:themeColor="text1"/>
          <w:sz w:val="36"/>
          <w:szCs w:val="36"/>
          <w:lang w:eastAsia="es-MX"/>
        </w:rPr>
        <w:t>Las buenas noticias de Peña: ¿Y las malas?</w:t>
      </w:r>
    </w:p>
    <w:p w:rsidR="00D83E7F" w:rsidRPr="00E255FA" w:rsidRDefault="00D83E7F" w:rsidP="00E255FA">
      <w:pPr>
        <w:spacing w:after="0" w:line="240" w:lineRule="auto"/>
        <w:rPr>
          <w:rFonts w:ascii="Arial" w:eastAsia="Times New Roman" w:hAnsi="Arial" w:cs="Arial"/>
          <w:color w:val="000000" w:themeColor="text1"/>
          <w:sz w:val="24"/>
          <w:szCs w:val="24"/>
          <w:lang w:eastAsia="es-MX"/>
        </w:rPr>
      </w:pPr>
    </w:p>
    <w:p w:rsidR="00D83E7F" w:rsidRPr="00E255FA" w:rsidRDefault="00D83E7F" w:rsidP="00E255FA">
      <w:pPr>
        <w:shd w:val="clear" w:color="auto" w:fill="FFFFFF"/>
        <w:spacing w:after="0" w:line="240" w:lineRule="auto"/>
        <w:rPr>
          <w:rFonts w:ascii="Arial" w:eastAsia="Times New Roman" w:hAnsi="Arial" w:cs="Arial"/>
          <w:b/>
          <w:color w:val="000000" w:themeColor="text1"/>
          <w:sz w:val="24"/>
          <w:szCs w:val="24"/>
          <w:lang w:eastAsia="es-MX"/>
        </w:rPr>
      </w:pPr>
      <w:r w:rsidRPr="00E255FA">
        <w:rPr>
          <w:rFonts w:ascii="Arial" w:eastAsia="Times New Roman" w:hAnsi="Arial" w:cs="Arial"/>
          <w:b/>
          <w:color w:val="000000" w:themeColor="text1"/>
          <w:sz w:val="24"/>
          <w:szCs w:val="24"/>
          <w:lang w:eastAsia="es-MX"/>
        </w:rPr>
        <w:t>Eduardo Ibarra Aguirre</w:t>
      </w:r>
    </w:p>
    <w:p w:rsidR="00B43DDD" w:rsidRPr="00E255FA" w:rsidRDefault="00B43DDD" w:rsidP="00E255FA">
      <w:pPr>
        <w:shd w:val="clear" w:color="auto" w:fill="FFFFFF"/>
        <w:spacing w:after="0" w:line="240" w:lineRule="auto"/>
        <w:rPr>
          <w:rFonts w:ascii="Arial" w:eastAsia="Times New Roman" w:hAnsi="Arial" w:cs="Arial"/>
          <w:color w:val="000000" w:themeColor="text1"/>
          <w:sz w:val="24"/>
          <w:szCs w:val="24"/>
          <w:lang w:eastAsia="es-MX"/>
        </w:rPr>
      </w:pPr>
    </w:p>
    <w:p w:rsidR="007E7383" w:rsidRPr="00E255FA" w:rsidRDefault="00B43DDD" w:rsidP="00E255FA">
      <w:pPr>
        <w:shd w:val="clear" w:color="auto" w:fill="FFFFFF"/>
        <w:spacing w:after="0" w:line="240" w:lineRule="auto"/>
        <w:jc w:val="both"/>
        <w:rPr>
          <w:rFonts w:ascii="Arial" w:eastAsia="Times New Roman" w:hAnsi="Arial" w:cs="Arial"/>
          <w:color w:val="000000" w:themeColor="text1"/>
          <w:sz w:val="24"/>
          <w:szCs w:val="24"/>
          <w:lang w:eastAsia="es-MX"/>
        </w:rPr>
      </w:pPr>
      <w:r w:rsidRPr="00E255FA">
        <w:rPr>
          <w:rFonts w:ascii="Arial" w:eastAsia="Times New Roman" w:hAnsi="Arial" w:cs="Arial"/>
          <w:color w:val="000000" w:themeColor="text1"/>
          <w:sz w:val="24"/>
          <w:szCs w:val="24"/>
          <w:lang w:eastAsia="es-MX"/>
        </w:rPr>
        <w:t>En lo</w:t>
      </w:r>
      <w:r w:rsidR="007E7383" w:rsidRPr="00E255FA">
        <w:rPr>
          <w:rFonts w:ascii="Arial" w:eastAsia="Times New Roman" w:hAnsi="Arial" w:cs="Arial"/>
          <w:color w:val="000000" w:themeColor="text1"/>
          <w:sz w:val="24"/>
          <w:szCs w:val="24"/>
          <w:lang w:eastAsia="es-MX"/>
        </w:rPr>
        <w:t>s 43</w:t>
      </w:r>
      <w:r w:rsidRPr="00E255FA">
        <w:rPr>
          <w:rFonts w:ascii="Arial" w:eastAsia="Times New Roman" w:hAnsi="Arial" w:cs="Arial"/>
          <w:color w:val="000000" w:themeColor="text1"/>
          <w:sz w:val="24"/>
          <w:szCs w:val="24"/>
          <w:lang w:eastAsia="es-MX"/>
        </w:rPr>
        <w:t xml:space="preserve"> </w:t>
      </w:r>
      <w:r w:rsidR="007E7383" w:rsidRPr="00E255FA">
        <w:rPr>
          <w:rFonts w:ascii="Arial" w:eastAsia="Times New Roman" w:hAnsi="Arial" w:cs="Arial"/>
          <w:color w:val="000000" w:themeColor="text1"/>
          <w:sz w:val="24"/>
          <w:szCs w:val="24"/>
          <w:lang w:eastAsia="es-MX"/>
        </w:rPr>
        <w:t xml:space="preserve">meses </w:t>
      </w:r>
      <w:r w:rsidRPr="00E255FA">
        <w:rPr>
          <w:rFonts w:ascii="Arial" w:eastAsia="Times New Roman" w:hAnsi="Arial" w:cs="Arial"/>
          <w:color w:val="000000" w:themeColor="text1"/>
          <w:sz w:val="24"/>
          <w:szCs w:val="24"/>
          <w:lang w:eastAsia="es-MX"/>
        </w:rPr>
        <w:t>de</w:t>
      </w:r>
      <w:r w:rsidR="00BC4064" w:rsidRPr="00E255FA">
        <w:rPr>
          <w:rFonts w:ascii="Arial" w:eastAsia="Times New Roman" w:hAnsi="Arial" w:cs="Arial"/>
          <w:color w:val="000000" w:themeColor="text1"/>
          <w:sz w:val="24"/>
          <w:szCs w:val="24"/>
          <w:lang w:eastAsia="es-MX"/>
        </w:rPr>
        <w:t>l</w:t>
      </w:r>
      <w:r w:rsidRPr="00E255FA">
        <w:rPr>
          <w:rFonts w:ascii="Arial" w:eastAsia="Times New Roman" w:hAnsi="Arial" w:cs="Arial"/>
          <w:color w:val="000000" w:themeColor="text1"/>
          <w:sz w:val="24"/>
          <w:szCs w:val="24"/>
          <w:lang w:eastAsia="es-MX"/>
        </w:rPr>
        <w:t xml:space="preserve"> gobierno de Enrique Peña</w:t>
      </w:r>
      <w:r w:rsidR="007E7383" w:rsidRPr="00E255FA">
        <w:rPr>
          <w:rFonts w:ascii="Arial" w:eastAsia="Times New Roman" w:hAnsi="Arial" w:cs="Arial"/>
          <w:color w:val="000000" w:themeColor="text1"/>
          <w:sz w:val="24"/>
          <w:szCs w:val="24"/>
          <w:lang w:eastAsia="es-MX"/>
        </w:rPr>
        <w:t xml:space="preserve"> Nieto</w:t>
      </w:r>
      <w:r w:rsidRPr="00E255FA">
        <w:rPr>
          <w:rFonts w:ascii="Arial" w:eastAsia="Times New Roman" w:hAnsi="Arial" w:cs="Arial"/>
          <w:color w:val="000000" w:themeColor="text1"/>
          <w:sz w:val="24"/>
          <w:szCs w:val="24"/>
          <w:lang w:eastAsia="es-MX"/>
        </w:rPr>
        <w:t xml:space="preserve"> se crearon 2 millones 31 mil empleos</w:t>
      </w:r>
      <w:r w:rsidR="007E7383" w:rsidRPr="00E255FA">
        <w:rPr>
          <w:rFonts w:ascii="Arial" w:eastAsia="Times New Roman" w:hAnsi="Arial" w:cs="Arial"/>
          <w:color w:val="000000" w:themeColor="text1"/>
          <w:sz w:val="24"/>
          <w:szCs w:val="24"/>
          <w:lang w:eastAsia="es-MX"/>
        </w:rPr>
        <w:t xml:space="preserve">, cuatro veces más que en el sexenio de Felipe Calderón, el afamado ilegítimo que soñó con ser el “presidente del empleo”, título que no logró y legitimidad que </w:t>
      </w:r>
      <w:r w:rsidR="00BC4064" w:rsidRPr="00E255FA">
        <w:rPr>
          <w:rFonts w:ascii="Arial" w:eastAsia="Times New Roman" w:hAnsi="Arial" w:cs="Arial"/>
          <w:color w:val="000000" w:themeColor="text1"/>
          <w:sz w:val="24"/>
          <w:szCs w:val="24"/>
          <w:lang w:eastAsia="es-MX"/>
        </w:rPr>
        <w:t>tampoco</w:t>
      </w:r>
      <w:r w:rsidR="008331E2" w:rsidRPr="00E255FA">
        <w:rPr>
          <w:rFonts w:ascii="Arial" w:eastAsia="Times New Roman" w:hAnsi="Arial" w:cs="Arial"/>
          <w:color w:val="000000" w:themeColor="text1"/>
          <w:sz w:val="24"/>
          <w:szCs w:val="24"/>
          <w:lang w:eastAsia="es-MX"/>
        </w:rPr>
        <w:t xml:space="preserve"> </w:t>
      </w:r>
      <w:r w:rsidR="007E7383" w:rsidRPr="00E255FA">
        <w:rPr>
          <w:rFonts w:ascii="Arial" w:eastAsia="Times New Roman" w:hAnsi="Arial" w:cs="Arial"/>
          <w:color w:val="000000" w:themeColor="text1"/>
          <w:sz w:val="24"/>
          <w:szCs w:val="24"/>
          <w:lang w:eastAsia="es-MX"/>
        </w:rPr>
        <w:t xml:space="preserve">obtuvo, pero puja para llevar a su esposa </w:t>
      </w:r>
      <w:r w:rsidR="008331E2" w:rsidRPr="00E255FA">
        <w:rPr>
          <w:rFonts w:ascii="Arial" w:eastAsia="Times New Roman" w:hAnsi="Arial" w:cs="Arial"/>
          <w:color w:val="000000" w:themeColor="text1"/>
          <w:sz w:val="24"/>
          <w:szCs w:val="24"/>
          <w:lang w:eastAsia="es-MX"/>
        </w:rPr>
        <w:t xml:space="preserve">Margarita </w:t>
      </w:r>
      <w:r w:rsidR="005D60D0" w:rsidRPr="00E255FA">
        <w:rPr>
          <w:rFonts w:ascii="Arial" w:eastAsia="Times New Roman" w:hAnsi="Arial" w:cs="Arial"/>
          <w:color w:val="000000" w:themeColor="text1"/>
          <w:sz w:val="24"/>
          <w:szCs w:val="24"/>
          <w:lang w:eastAsia="es-MX"/>
        </w:rPr>
        <w:t>Zavala</w:t>
      </w:r>
      <w:r w:rsidR="008331E2" w:rsidRPr="00E255FA">
        <w:rPr>
          <w:rFonts w:ascii="Arial" w:eastAsia="Times New Roman" w:hAnsi="Arial" w:cs="Arial"/>
          <w:color w:val="000000" w:themeColor="text1"/>
          <w:sz w:val="24"/>
          <w:szCs w:val="24"/>
          <w:lang w:eastAsia="es-MX"/>
        </w:rPr>
        <w:t xml:space="preserve"> </w:t>
      </w:r>
      <w:r w:rsidR="007E7383" w:rsidRPr="00E255FA">
        <w:rPr>
          <w:rFonts w:ascii="Arial" w:eastAsia="Times New Roman" w:hAnsi="Arial" w:cs="Arial"/>
          <w:color w:val="000000" w:themeColor="text1"/>
          <w:sz w:val="24"/>
          <w:szCs w:val="24"/>
          <w:lang w:eastAsia="es-MX"/>
        </w:rPr>
        <w:t>a Los Pinos.</w:t>
      </w:r>
    </w:p>
    <w:p w:rsidR="008331E2" w:rsidRPr="00E255FA" w:rsidRDefault="00496440" w:rsidP="00E255FA">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E255FA">
        <w:rPr>
          <w:rFonts w:ascii="Arial" w:eastAsia="Times New Roman" w:hAnsi="Arial" w:cs="Arial"/>
          <w:color w:val="000000" w:themeColor="text1"/>
          <w:sz w:val="24"/>
          <w:szCs w:val="24"/>
          <w:lang w:val="es-ES_tradnl" w:eastAsia="es-MX"/>
        </w:rPr>
        <w:t xml:space="preserve">En la planta de la empresa Bosch, luego de entregar la constancia como trabajador número 2 millones a </w:t>
      </w:r>
      <w:proofErr w:type="spellStart"/>
      <w:r w:rsidRPr="00E255FA">
        <w:rPr>
          <w:rFonts w:ascii="Arial" w:eastAsia="Times New Roman" w:hAnsi="Arial" w:cs="Arial"/>
          <w:color w:val="000000" w:themeColor="text1"/>
          <w:sz w:val="24"/>
          <w:szCs w:val="24"/>
          <w:lang w:val="es-ES_tradnl" w:eastAsia="es-MX"/>
        </w:rPr>
        <w:t>Lizeth</w:t>
      </w:r>
      <w:proofErr w:type="spellEnd"/>
      <w:r w:rsidRPr="00E255FA">
        <w:rPr>
          <w:rFonts w:ascii="Arial" w:eastAsia="Times New Roman" w:hAnsi="Arial" w:cs="Arial"/>
          <w:color w:val="000000" w:themeColor="text1"/>
          <w:sz w:val="24"/>
          <w:szCs w:val="24"/>
          <w:lang w:val="es-ES_tradnl" w:eastAsia="es-MX"/>
        </w:rPr>
        <w:t xml:space="preserve"> Alarcón, en Toluca, estado de México, desde donde armó todo el tinglado lícito pero también ilícito para arribar a </w:t>
      </w:r>
      <w:r w:rsidR="008331E2" w:rsidRPr="00E255FA">
        <w:rPr>
          <w:rFonts w:ascii="Arial" w:eastAsia="Times New Roman" w:hAnsi="Arial" w:cs="Arial"/>
          <w:color w:val="000000" w:themeColor="text1"/>
          <w:sz w:val="24"/>
          <w:szCs w:val="24"/>
          <w:lang w:val="es-ES_tradnl" w:eastAsia="es-MX"/>
        </w:rPr>
        <w:t>la Presidencia</w:t>
      </w:r>
      <w:r w:rsidRPr="00E255FA">
        <w:rPr>
          <w:rFonts w:ascii="Arial" w:eastAsia="Times New Roman" w:hAnsi="Arial" w:cs="Arial"/>
          <w:color w:val="000000" w:themeColor="text1"/>
          <w:sz w:val="24"/>
          <w:szCs w:val="24"/>
          <w:lang w:val="es-ES_tradnl" w:eastAsia="es-MX"/>
        </w:rPr>
        <w:t xml:space="preserve">, </w:t>
      </w:r>
      <w:r w:rsidR="00A635CD" w:rsidRPr="00E255FA">
        <w:rPr>
          <w:rFonts w:ascii="Arial" w:eastAsia="Times New Roman" w:hAnsi="Arial" w:cs="Arial"/>
          <w:color w:val="000000" w:themeColor="text1"/>
          <w:sz w:val="24"/>
          <w:szCs w:val="24"/>
          <w:lang w:val="es-ES_tradnl" w:eastAsia="es-MX"/>
        </w:rPr>
        <w:t>E</w:t>
      </w:r>
      <w:r w:rsidR="00BF3FAF" w:rsidRPr="00E255FA">
        <w:rPr>
          <w:rFonts w:ascii="Arial" w:eastAsia="Times New Roman" w:hAnsi="Arial" w:cs="Arial"/>
          <w:color w:val="000000" w:themeColor="text1"/>
          <w:sz w:val="24"/>
          <w:szCs w:val="24"/>
          <w:lang w:val="es-ES_tradnl" w:eastAsia="es-MX"/>
        </w:rPr>
        <w:t>P</w:t>
      </w:r>
      <w:r w:rsidR="00A635CD" w:rsidRPr="00E255FA">
        <w:rPr>
          <w:rFonts w:ascii="Arial" w:eastAsia="Times New Roman" w:hAnsi="Arial" w:cs="Arial"/>
          <w:color w:val="000000" w:themeColor="text1"/>
          <w:sz w:val="24"/>
          <w:szCs w:val="24"/>
          <w:lang w:val="es-ES_tradnl" w:eastAsia="es-MX"/>
        </w:rPr>
        <w:t xml:space="preserve">N </w:t>
      </w:r>
      <w:r w:rsidRPr="00E255FA">
        <w:rPr>
          <w:rFonts w:ascii="Arial" w:eastAsia="Times New Roman" w:hAnsi="Arial" w:cs="Arial"/>
          <w:color w:val="000000" w:themeColor="text1"/>
          <w:sz w:val="24"/>
          <w:szCs w:val="24"/>
          <w:lang w:val="es-ES_tradnl" w:eastAsia="es-MX"/>
        </w:rPr>
        <w:t>recordó que en el gobierno de Vicente Fox, a estas alturas de su administración se perdieron 200 mil</w:t>
      </w:r>
      <w:r w:rsidR="008331E2" w:rsidRPr="00E255FA">
        <w:rPr>
          <w:rFonts w:ascii="Arial" w:eastAsia="Times New Roman" w:hAnsi="Arial" w:cs="Arial"/>
          <w:color w:val="000000" w:themeColor="text1"/>
          <w:sz w:val="24"/>
          <w:szCs w:val="24"/>
          <w:lang w:val="es-ES_tradnl" w:eastAsia="es-MX"/>
        </w:rPr>
        <w:t xml:space="preserve"> </w:t>
      </w:r>
      <w:r w:rsidR="00BC4064" w:rsidRPr="00E255FA">
        <w:rPr>
          <w:rFonts w:ascii="Arial" w:eastAsia="Times New Roman" w:hAnsi="Arial" w:cs="Arial"/>
          <w:color w:val="000000" w:themeColor="text1"/>
          <w:sz w:val="24"/>
          <w:szCs w:val="24"/>
          <w:lang w:val="es-ES_tradnl" w:eastAsia="es-MX"/>
        </w:rPr>
        <w:t xml:space="preserve">empleos </w:t>
      </w:r>
      <w:r w:rsidR="008331E2" w:rsidRPr="00E255FA">
        <w:rPr>
          <w:rFonts w:ascii="Arial" w:eastAsia="Times New Roman" w:hAnsi="Arial" w:cs="Arial"/>
          <w:color w:val="000000" w:themeColor="text1"/>
          <w:sz w:val="24"/>
          <w:szCs w:val="24"/>
          <w:lang w:val="es-ES_tradnl" w:eastAsia="es-MX"/>
        </w:rPr>
        <w:t xml:space="preserve">y con Felipe del Sagrado Corazón de Jesús se crearon 498 mil 941, logro que el </w:t>
      </w:r>
      <w:r w:rsidR="00BC4064" w:rsidRPr="00E255FA">
        <w:rPr>
          <w:rFonts w:ascii="Arial" w:eastAsia="Times New Roman" w:hAnsi="Arial" w:cs="Arial"/>
          <w:color w:val="000000" w:themeColor="text1"/>
          <w:sz w:val="24"/>
          <w:szCs w:val="24"/>
          <w:lang w:val="es-ES_tradnl" w:eastAsia="es-MX"/>
        </w:rPr>
        <w:t xml:space="preserve">hoy </w:t>
      </w:r>
      <w:r w:rsidR="008331E2" w:rsidRPr="00E255FA">
        <w:rPr>
          <w:rFonts w:ascii="Arial" w:eastAsia="Times New Roman" w:hAnsi="Arial" w:cs="Arial"/>
          <w:color w:val="000000" w:themeColor="text1"/>
          <w:sz w:val="24"/>
          <w:szCs w:val="24"/>
          <w:lang w:val="es-ES_tradnl" w:eastAsia="es-MX"/>
        </w:rPr>
        <w:t>indiciado como genocida en la Corte Penal Internacional, festejaba con bombo y platillo, pues eran los años de la crisis financiera global</w:t>
      </w:r>
      <w:r w:rsidR="00BF3FAF" w:rsidRPr="00E255FA">
        <w:rPr>
          <w:rFonts w:ascii="Arial" w:eastAsia="Times New Roman" w:hAnsi="Arial" w:cs="Arial"/>
          <w:color w:val="000000" w:themeColor="text1"/>
          <w:sz w:val="24"/>
          <w:szCs w:val="24"/>
          <w:lang w:val="es-ES_tradnl" w:eastAsia="es-MX"/>
        </w:rPr>
        <w:t>, “La crisis que vino de fuera”, declamaba el michoacano de Morelia; “</w:t>
      </w:r>
      <w:r w:rsidR="00BF3FAF" w:rsidRPr="00E255FA">
        <w:rPr>
          <w:rFonts w:ascii="Arial" w:eastAsia="Times New Roman" w:hAnsi="Arial" w:cs="Arial"/>
          <w:color w:val="000000" w:themeColor="text1"/>
          <w:sz w:val="24"/>
          <w:szCs w:val="24"/>
          <w:lang w:eastAsia="es-MX"/>
        </w:rPr>
        <w:t xml:space="preserve">entorno mundial difícil y complejo”, dice </w:t>
      </w:r>
      <w:r w:rsidR="00BF3FAF" w:rsidRPr="00E255FA">
        <w:rPr>
          <w:rFonts w:ascii="Arial" w:eastAsia="Times New Roman" w:hAnsi="Arial" w:cs="Arial"/>
          <w:color w:val="000000" w:themeColor="text1"/>
          <w:sz w:val="24"/>
          <w:szCs w:val="24"/>
          <w:lang w:val="es-ES_tradnl" w:eastAsia="es-MX"/>
        </w:rPr>
        <w:t>el mexiquense de Atlacomulco</w:t>
      </w:r>
      <w:r w:rsidR="008331E2" w:rsidRPr="00E255FA">
        <w:rPr>
          <w:rFonts w:ascii="Arial" w:eastAsia="Times New Roman" w:hAnsi="Arial" w:cs="Arial"/>
          <w:color w:val="000000" w:themeColor="text1"/>
          <w:sz w:val="24"/>
          <w:szCs w:val="24"/>
          <w:lang w:val="es-ES_tradnl" w:eastAsia="es-MX"/>
        </w:rPr>
        <w:t>.</w:t>
      </w:r>
      <w:r w:rsidR="00BF3FAF" w:rsidRPr="00E255FA">
        <w:rPr>
          <w:rFonts w:ascii="Arial" w:eastAsia="Times New Roman" w:hAnsi="Arial" w:cs="Arial"/>
          <w:color w:val="000000" w:themeColor="text1"/>
          <w:sz w:val="24"/>
          <w:szCs w:val="24"/>
          <w:lang w:val="es-ES_tradnl" w:eastAsia="es-MX"/>
        </w:rPr>
        <w:t xml:space="preserve"> Ninguna </w:t>
      </w:r>
      <w:r w:rsidR="005D60D0" w:rsidRPr="00E255FA">
        <w:rPr>
          <w:rFonts w:ascii="Arial" w:eastAsia="Times New Roman" w:hAnsi="Arial" w:cs="Arial"/>
          <w:color w:val="000000" w:themeColor="text1"/>
          <w:sz w:val="24"/>
          <w:szCs w:val="24"/>
          <w:lang w:val="es-ES_tradnl" w:eastAsia="es-MX"/>
        </w:rPr>
        <w:t>causalidad en</w:t>
      </w:r>
      <w:r w:rsidR="00BC4064" w:rsidRPr="00E255FA">
        <w:rPr>
          <w:rFonts w:ascii="Arial" w:eastAsia="Times New Roman" w:hAnsi="Arial" w:cs="Arial"/>
          <w:color w:val="000000" w:themeColor="text1"/>
          <w:sz w:val="24"/>
          <w:szCs w:val="24"/>
          <w:lang w:val="es-ES_tradnl" w:eastAsia="es-MX"/>
        </w:rPr>
        <w:t xml:space="preserve"> políticas, programas </w:t>
      </w:r>
      <w:r w:rsidR="00A635CD" w:rsidRPr="00E255FA">
        <w:rPr>
          <w:rFonts w:ascii="Arial" w:eastAsia="Times New Roman" w:hAnsi="Arial" w:cs="Arial"/>
          <w:color w:val="000000" w:themeColor="text1"/>
          <w:sz w:val="24"/>
          <w:szCs w:val="24"/>
          <w:lang w:val="es-ES_tradnl" w:eastAsia="es-MX"/>
        </w:rPr>
        <w:t>y aplicación</w:t>
      </w:r>
      <w:r w:rsidR="00BF3FAF" w:rsidRPr="00E255FA">
        <w:rPr>
          <w:rFonts w:ascii="Arial" w:eastAsia="Times New Roman" w:hAnsi="Arial" w:cs="Arial"/>
          <w:color w:val="000000" w:themeColor="text1"/>
          <w:sz w:val="24"/>
          <w:szCs w:val="24"/>
          <w:lang w:val="es-ES_tradnl" w:eastAsia="es-MX"/>
        </w:rPr>
        <w:t xml:space="preserve"> por </w:t>
      </w:r>
      <w:r w:rsidR="00A635CD" w:rsidRPr="00E255FA">
        <w:rPr>
          <w:rFonts w:ascii="Arial" w:eastAsia="Times New Roman" w:hAnsi="Arial" w:cs="Arial"/>
          <w:color w:val="000000" w:themeColor="text1"/>
          <w:sz w:val="24"/>
          <w:szCs w:val="24"/>
          <w:lang w:val="es-ES_tradnl" w:eastAsia="es-MX"/>
        </w:rPr>
        <w:t>funcionarios</w:t>
      </w:r>
      <w:r w:rsidR="00BF3FAF" w:rsidRPr="00E255FA">
        <w:rPr>
          <w:rFonts w:ascii="Arial" w:eastAsia="Times New Roman" w:hAnsi="Arial" w:cs="Arial"/>
          <w:color w:val="000000" w:themeColor="text1"/>
          <w:sz w:val="24"/>
          <w:szCs w:val="24"/>
          <w:lang w:val="es-ES_tradnl" w:eastAsia="es-MX"/>
        </w:rPr>
        <w:t xml:space="preserve"> atareados en </w:t>
      </w:r>
      <w:r w:rsidR="00BC4064" w:rsidRPr="00E255FA">
        <w:rPr>
          <w:rFonts w:ascii="Arial" w:eastAsia="Times New Roman" w:hAnsi="Arial" w:cs="Arial"/>
          <w:color w:val="000000" w:themeColor="text1"/>
          <w:sz w:val="24"/>
          <w:szCs w:val="24"/>
          <w:lang w:val="es-ES_tradnl" w:eastAsia="es-MX"/>
        </w:rPr>
        <w:t xml:space="preserve">lograr </w:t>
      </w:r>
      <w:r w:rsidR="00BF3FAF" w:rsidRPr="00E255FA">
        <w:rPr>
          <w:rFonts w:ascii="Arial" w:eastAsia="Times New Roman" w:hAnsi="Arial" w:cs="Arial"/>
          <w:color w:val="000000" w:themeColor="text1"/>
          <w:sz w:val="24"/>
          <w:szCs w:val="24"/>
          <w:lang w:val="es-ES_tradnl" w:eastAsia="es-MX"/>
        </w:rPr>
        <w:t xml:space="preserve">la candidatura presidencial del </w:t>
      </w:r>
      <w:r w:rsidR="00A635CD" w:rsidRPr="00E255FA">
        <w:rPr>
          <w:rFonts w:ascii="Arial" w:eastAsia="Times New Roman" w:hAnsi="Arial" w:cs="Arial"/>
          <w:color w:val="000000" w:themeColor="text1"/>
          <w:sz w:val="24"/>
          <w:szCs w:val="24"/>
          <w:lang w:val="es-ES_tradnl" w:eastAsia="es-MX"/>
        </w:rPr>
        <w:t>Revolucionario,</w:t>
      </w:r>
      <w:r w:rsidR="00BF3FAF" w:rsidRPr="00E255FA">
        <w:rPr>
          <w:rFonts w:ascii="Arial" w:eastAsia="Times New Roman" w:hAnsi="Arial" w:cs="Arial"/>
          <w:color w:val="000000" w:themeColor="text1"/>
          <w:sz w:val="24"/>
          <w:szCs w:val="24"/>
          <w:lang w:val="es-ES_tradnl" w:eastAsia="es-MX"/>
        </w:rPr>
        <w:t xml:space="preserve"> en vías de hacerse de “nuevo líder” </w:t>
      </w:r>
      <w:r w:rsidR="005D60D0" w:rsidRPr="00E255FA">
        <w:rPr>
          <w:rFonts w:ascii="Arial" w:eastAsia="Times New Roman" w:hAnsi="Arial" w:cs="Arial"/>
          <w:color w:val="000000" w:themeColor="text1"/>
          <w:sz w:val="24"/>
          <w:szCs w:val="24"/>
          <w:lang w:val="es-ES_tradnl" w:eastAsia="es-MX"/>
        </w:rPr>
        <w:t xml:space="preserve">a </w:t>
      </w:r>
      <w:r w:rsidR="00BF3FAF" w:rsidRPr="00E255FA">
        <w:rPr>
          <w:rFonts w:ascii="Arial" w:eastAsia="Times New Roman" w:hAnsi="Arial" w:cs="Arial"/>
          <w:color w:val="000000" w:themeColor="text1"/>
          <w:sz w:val="24"/>
          <w:szCs w:val="24"/>
          <w:lang w:val="es-ES_tradnl" w:eastAsia="es-MX"/>
        </w:rPr>
        <w:t>la usanza de</w:t>
      </w:r>
      <w:r w:rsidR="00BC4064" w:rsidRPr="00E255FA">
        <w:rPr>
          <w:rFonts w:ascii="Arial" w:eastAsia="Times New Roman" w:hAnsi="Arial" w:cs="Arial"/>
          <w:color w:val="000000" w:themeColor="text1"/>
          <w:sz w:val="24"/>
          <w:szCs w:val="24"/>
          <w:lang w:val="es-ES_tradnl" w:eastAsia="es-MX"/>
        </w:rPr>
        <w:t>l</w:t>
      </w:r>
      <w:r w:rsidR="00BF3FAF" w:rsidRPr="00E255FA">
        <w:rPr>
          <w:rFonts w:ascii="Arial" w:eastAsia="Times New Roman" w:hAnsi="Arial" w:cs="Arial"/>
          <w:color w:val="000000" w:themeColor="text1"/>
          <w:sz w:val="24"/>
          <w:szCs w:val="24"/>
          <w:lang w:val="es-ES_tradnl" w:eastAsia="es-MX"/>
        </w:rPr>
        <w:t xml:space="preserve"> partido prácticamente único.</w:t>
      </w:r>
    </w:p>
    <w:p w:rsidR="00852703" w:rsidRPr="00E255FA" w:rsidRDefault="00852703" w:rsidP="00E255FA">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E255FA">
        <w:rPr>
          <w:rFonts w:ascii="Arial" w:eastAsia="Times New Roman" w:hAnsi="Arial" w:cs="Arial"/>
          <w:color w:val="000000" w:themeColor="text1"/>
          <w:sz w:val="24"/>
          <w:szCs w:val="24"/>
          <w:lang w:val="es-ES_tradnl" w:eastAsia="es-MX"/>
        </w:rPr>
        <w:t xml:space="preserve">Reconoce </w:t>
      </w:r>
      <w:r w:rsidR="00A635CD" w:rsidRPr="00E255FA">
        <w:rPr>
          <w:rFonts w:ascii="Arial" w:eastAsia="Times New Roman" w:hAnsi="Arial" w:cs="Arial"/>
          <w:color w:val="000000" w:themeColor="text1"/>
          <w:sz w:val="24"/>
          <w:szCs w:val="24"/>
          <w:lang w:val="es-ES_tradnl" w:eastAsia="es-MX"/>
        </w:rPr>
        <w:t xml:space="preserve">Peña </w:t>
      </w:r>
      <w:r w:rsidR="00BC4064" w:rsidRPr="00E255FA">
        <w:rPr>
          <w:rFonts w:ascii="Arial" w:eastAsia="Times New Roman" w:hAnsi="Arial" w:cs="Arial"/>
          <w:color w:val="000000" w:themeColor="text1"/>
          <w:sz w:val="24"/>
          <w:szCs w:val="24"/>
          <w:lang w:val="es-ES_tradnl" w:eastAsia="es-MX"/>
        </w:rPr>
        <w:t>e</w:t>
      </w:r>
      <w:r w:rsidRPr="00E255FA">
        <w:rPr>
          <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rebasa el “crecimiento mediocre” de los últimos 34 años, como lo bautizó Luis </w:t>
      </w:r>
      <w:proofErr w:type="spellStart"/>
      <w:r w:rsidRPr="00E255FA">
        <w:rPr>
          <w:rFonts w:ascii="Arial" w:eastAsia="Times New Roman" w:hAnsi="Arial" w:cs="Arial"/>
          <w:color w:val="000000" w:themeColor="text1"/>
          <w:sz w:val="24"/>
          <w:szCs w:val="24"/>
          <w:lang w:val="es-ES_tradnl" w:eastAsia="es-MX"/>
        </w:rPr>
        <w:t>Videgaray</w:t>
      </w:r>
      <w:proofErr w:type="spellEnd"/>
      <w:r w:rsidRPr="00E255FA">
        <w:rPr>
          <w:rFonts w:ascii="Arial" w:eastAsia="Times New Roman" w:hAnsi="Arial" w:cs="Arial"/>
          <w:color w:val="000000" w:themeColor="text1"/>
          <w:sz w:val="24"/>
          <w:szCs w:val="24"/>
          <w:lang w:val="es-ES_tradnl" w:eastAsia="es-MX"/>
        </w:rPr>
        <w:t xml:space="preserve"> para justificar las reformas estructurales, pero ante los limitados resultados ya no lo menciona</w:t>
      </w:r>
      <w:r w:rsidR="00BC4064" w:rsidRPr="00E255FA">
        <w:rPr>
          <w:rFonts w:ascii="Arial" w:eastAsia="Times New Roman" w:hAnsi="Arial" w:cs="Arial"/>
          <w:color w:val="000000" w:themeColor="text1"/>
          <w:sz w:val="24"/>
          <w:szCs w:val="24"/>
          <w:lang w:val="es-ES_tradnl" w:eastAsia="es-MX"/>
        </w:rPr>
        <w:t>.</w:t>
      </w:r>
    </w:p>
    <w:p w:rsidR="00852703" w:rsidRPr="00E255FA" w:rsidRDefault="00A635CD" w:rsidP="00E255FA">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E255FA">
        <w:rPr>
          <w:rFonts w:ascii="Arial" w:eastAsia="Times New Roman" w:hAnsi="Arial" w:cs="Arial"/>
          <w:color w:val="000000" w:themeColor="text1"/>
          <w:sz w:val="24"/>
          <w:szCs w:val="24"/>
          <w:lang w:val="es-ES_tradnl" w:eastAsia="es-MX"/>
        </w:rPr>
        <w:t xml:space="preserve">Enrique </w:t>
      </w:r>
      <w:r w:rsidR="008331E2" w:rsidRPr="00E255FA">
        <w:rPr>
          <w:rFonts w:ascii="Arial" w:eastAsia="Times New Roman" w:hAnsi="Arial" w:cs="Arial"/>
          <w:color w:val="000000" w:themeColor="text1"/>
          <w:sz w:val="24"/>
          <w:szCs w:val="24"/>
          <w:lang w:val="es-ES_tradnl" w:eastAsia="es-MX"/>
        </w:rPr>
        <w:t>Peña a</w:t>
      </w:r>
      <w:r w:rsidR="00BF3FAF" w:rsidRPr="00E255FA">
        <w:rPr>
          <w:rFonts w:ascii="Arial" w:eastAsia="Times New Roman" w:hAnsi="Arial" w:cs="Arial"/>
          <w:color w:val="000000" w:themeColor="text1"/>
          <w:sz w:val="24"/>
          <w:szCs w:val="24"/>
          <w:lang w:val="es-ES_tradnl" w:eastAsia="es-MX"/>
        </w:rPr>
        <w:t>t</w:t>
      </w:r>
      <w:r w:rsidR="008331E2" w:rsidRPr="00E255FA">
        <w:rPr>
          <w:rFonts w:ascii="Arial" w:eastAsia="Times New Roman" w:hAnsi="Arial" w:cs="Arial"/>
          <w:color w:val="000000" w:themeColor="text1"/>
          <w:sz w:val="24"/>
          <w:szCs w:val="24"/>
          <w:lang w:val="es-ES_tradnl" w:eastAsia="es-MX"/>
        </w:rPr>
        <w:t>ribuye el gran éxito</w:t>
      </w:r>
      <w:r w:rsidR="00BF3FAF" w:rsidRPr="00E255FA">
        <w:rPr>
          <w:rFonts w:ascii="Arial" w:eastAsia="Times New Roman" w:hAnsi="Arial" w:cs="Arial"/>
          <w:color w:val="000000" w:themeColor="text1"/>
          <w:sz w:val="24"/>
          <w:szCs w:val="24"/>
          <w:lang w:val="es-ES_tradnl" w:eastAsia="es-MX"/>
        </w:rPr>
        <w:t xml:space="preserve"> que implica “una cifra histórica”, </w:t>
      </w:r>
      <w:r w:rsidR="005D60D0" w:rsidRPr="00E255FA">
        <w:rPr>
          <w:rFonts w:ascii="Arial" w:eastAsia="Times New Roman" w:hAnsi="Arial" w:cs="Arial"/>
          <w:color w:val="000000" w:themeColor="text1"/>
          <w:sz w:val="24"/>
          <w:szCs w:val="24"/>
          <w:lang w:val="es-ES_tradnl" w:eastAsia="es-MX"/>
        </w:rPr>
        <w:t xml:space="preserve">“nunca antes lograda”, </w:t>
      </w:r>
      <w:r w:rsidR="00BF3FAF" w:rsidRPr="00E255FA">
        <w:rPr>
          <w:rFonts w:ascii="Arial" w:eastAsia="Times New Roman" w:hAnsi="Arial" w:cs="Arial"/>
          <w:color w:val="000000" w:themeColor="text1"/>
          <w:sz w:val="24"/>
          <w:szCs w:val="24"/>
          <w:lang w:val="es-ES_tradnl" w:eastAsia="es-MX"/>
        </w:rPr>
        <w:t xml:space="preserve">a sus </w:t>
      </w:r>
      <w:r w:rsidR="005D60D0" w:rsidRPr="00E255FA">
        <w:rPr>
          <w:rFonts w:ascii="Arial" w:eastAsia="Times New Roman" w:hAnsi="Arial" w:cs="Arial"/>
          <w:color w:val="000000" w:themeColor="text1"/>
          <w:sz w:val="24"/>
          <w:szCs w:val="24"/>
          <w:lang w:val="es-ES_tradnl" w:eastAsia="es-MX"/>
        </w:rPr>
        <w:t xml:space="preserve">11 </w:t>
      </w:r>
      <w:r w:rsidR="00BF3FAF" w:rsidRPr="00E255FA">
        <w:rPr>
          <w:rFonts w:ascii="Arial" w:eastAsia="Times New Roman" w:hAnsi="Arial" w:cs="Arial"/>
          <w:color w:val="000000" w:themeColor="text1"/>
          <w:sz w:val="24"/>
          <w:szCs w:val="24"/>
          <w:lang w:val="es-ES_tradnl" w:eastAsia="es-MX"/>
        </w:rPr>
        <w:t>reformas que “</w:t>
      </w:r>
      <w:r w:rsidR="00BF3FAF" w:rsidRPr="00E255FA">
        <w:rPr>
          <w:rFonts w:ascii="Arial" w:eastAsia="Times New Roman" w:hAnsi="Arial" w:cs="Arial"/>
          <w:color w:val="000000" w:themeColor="text1"/>
          <w:sz w:val="24"/>
          <w:szCs w:val="24"/>
          <w:lang w:eastAsia="es-MX"/>
        </w:rPr>
        <w:t>Significan el andamiaje, el camino, la autopista que estamos construyendo para el crecimiento del país”.</w:t>
      </w:r>
      <w:r w:rsidR="00BF3FAF" w:rsidRPr="00E255FA">
        <w:rPr>
          <w:rFonts w:ascii="Arial" w:eastAsia="Times New Roman" w:hAnsi="Arial" w:cs="Arial"/>
          <w:color w:val="000000" w:themeColor="text1"/>
          <w:sz w:val="24"/>
          <w:szCs w:val="24"/>
          <w:lang w:val="es-ES_tradnl" w:eastAsia="es-MX"/>
        </w:rPr>
        <w:t xml:space="preserve"> </w:t>
      </w:r>
      <w:r w:rsidR="005D60D0" w:rsidRPr="00E255FA">
        <w:rPr>
          <w:rFonts w:ascii="Arial" w:eastAsia="Times New Roman" w:hAnsi="Arial" w:cs="Arial"/>
          <w:color w:val="000000" w:themeColor="text1"/>
          <w:sz w:val="24"/>
          <w:szCs w:val="24"/>
          <w:lang w:val="es-ES_tradnl" w:eastAsia="es-MX"/>
        </w:rPr>
        <w:t>Ni Estados Unidos con 1 por ciento en crecimiento del empleo ni Brasil con decrecimiento lograron lo que presume como hazaña laboral.</w:t>
      </w:r>
    </w:p>
    <w:p w:rsidR="00852703" w:rsidRPr="00E255FA" w:rsidRDefault="00852703" w:rsidP="00E255FA">
      <w:pPr>
        <w:spacing w:after="0" w:line="240" w:lineRule="auto"/>
        <w:ind w:firstLine="708"/>
        <w:jc w:val="both"/>
        <w:rPr>
          <w:rFonts w:ascii="Arial" w:eastAsia="Times New Roman" w:hAnsi="Arial" w:cs="Arial"/>
          <w:color w:val="000000" w:themeColor="text1"/>
          <w:sz w:val="24"/>
          <w:szCs w:val="24"/>
          <w:lang w:eastAsia="es-MX"/>
        </w:rPr>
      </w:pPr>
      <w:r w:rsidRPr="00E255FA">
        <w:rPr>
          <w:rFonts w:ascii="Arial" w:eastAsia="Times New Roman" w:hAnsi="Arial" w:cs="Arial"/>
          <w:color w:val="000000" w:themeColor="text1"/>
          <w:sz w:val="24"/>
          <w:szCs w:val="24"/>
          <w:lang w:val="es-ES_tradnl" w:eastAsia="es-MX"/>
        </w:rPr>
        <w:t xml:space="preserve">Para Mikel </w:t>
      </w:r>
      <w:r w:rsidRPr="00E255FA">
        <w:rPr>
          <w:rFonts w:ascii="Arial" w:eastAsia="Times New Roman" w:hAnsi="Arial" w:cs="Arial"/>
          <w:color w:val="000000" w:themeColor="text1"/>
          <w:sz w:val="24"/>
          <w:szCs w:val="24"/>
          <w:lang w:eastAsia="es-MX"/>
        </w:rPr>
        <w:t xml:space="preserve">Arriola 94 por ciento de los trabajos son permanentes. Y para el Instituto Mexicano del Seguro Social “ha representado un aumento de 26 por ciento en sus ingresos”. </w:t>
      </w:r>
      <w:r w:rsidR="00CD2EA1" w:rsidRPr="00E255FA">
        <w:rPr>
          <w:rFonts w:ascii="Arial" w:eastAsia="Times New Roman" w:hAnsi="Arial" w:cs="Arial"/>
          <w:color w:val="000000" w:themeColor="text1"/>
          <w:sz w:val="24"/>
          <w:szCs w:val="24"/>
          <w:lang w:eastAsia="es-MX"/>
        </w:rPr>
        <w:t xml:space="preserve">Las </w:t>
      </w:r>
      <w:r w:rsidRPr="00E255FA">
        <w:rPr>
          <w:rFonts w:ascii="Arial" w:eastAsia="Times New Roman" w:hAnsi="Arial" w:cs="Arial"/>
          <w:color w:val="000000" w:themeColor="text1"/>
          <w:sz w:val="24"/>
          <w:szCs w:val="24"/>
          <w:lang w:eastAsia="es-MX"/>
        </w:rPr>
        <w:t xml:space="preserve">cifras </w:t>
      </w:r>
      <w:r w:rsidR="00CD2EA1" w:rsidRPr="00E255FA">
        <w:rPr>
          <w:rFonts w:ascii="Arial" w:eastAsia="Times New Roman" w:hAnsi="Arial" w:cs="Arial"/>
          <w:color w:val="000000" w:themeColor="text1"/>
          <w:sz w:val="24"/>
          <w:szCs w:val="24"/>
          <w:lang w:eastAsia="es-MX"/>
        </w:rPr>
        <w:t xml:space="preserve">parece que </w:t>
      </w:r>
      <w:r w:rsidRPr="00E255FA">
        <w:rPr>
          <w:rFonts w:ascii="Arial" w:eastAsia="Times New Roman" w:hAnsi="Arial" w:cs="Arial"/>
          <w:color w:val="000000" w:themeColor="text1"/>
          <w:sz w:val="24"/>
          <w:szCs w:val="24"/>
          <w:lang w:eastAsia="es-MX"/>
        </w:rPr>
        <w:t>“no hacen sentido”.</w:t>
      </w:r>
      <w:r w:rsidR="00EC665C" w:rsidRPr="00E255FA">
        <w:rPr>
          <w:rFonts w:ascii="Arial" w:eastAsia="Times New Roman" w:hAnsi="Arial" w:cs="Arial"/>
          <w:color w:val="000000" w:themeColor="text1"/>
          <w:sz w:val="24"/>
          <w:szCs w:val="24"/>
          <w:lang w:eastAsia="es-MX"/>
        </w:rPr>
        <w:t xml:space="preserve"> En todo caso falta la información sobre </w:t>
      </w:r>
      <w:r w:rsidR="00CD2EA1" w:rsidRPr="00E255FA">
        <w:rPr>
          <w:rFonts w:ascii="Arial" w:eastAsia="Times New Roman" w:hAnsi="Arial" w:cs="Arial"/>
          <w:color w:val="000000" w:themeColor="text1"/>
          <w:sz w:val="24"/>
          <w:szCs w:val="24"/>
          <w:lang w:eastAsia="es-MX"/>
        </w:rPr>
        <w:t xml:space="preserve">las </w:t>
      </w:r>
      <w:r w:rsidR="00EC665C" w:rsidRPr="00E255FA">
        <w:rPr>
          <w:rFonts w:ascii="Arial" w:eastAsia="Times New Roman" w:hAnsi="Arial" w:cs="Arial"/>
          <w:color w:val="000000" w:themeColor="text1"/>
          <w:sz w:val="24"/>
          <w:szCs w:val="24"/>
          <w:lang w:eastAsia="es-MX"/>
        </w:rPr>
        <w:t xml:space="preserve">plazas </w:t>
      </w:r>
      <w:r w:rsidR="00CD2EA1" w:rsidRPr="00E255FA">
        <w:rPr>
          <w:rFonts w:ascii="Arial" w:eastAsia="Times New Roman" w:hAnsi="Arial" w:cs="Arial"/>
          <w:color w:val="000000" w:themeColor="text1"/>
          <w:sz w:val="24"/>
          <w:szCs w:val="24"/>
          <w:lang w:eastAsia="es-MX"/>
        </w:rPr>
        <w:t>perdidas</w:t>
      </w:r>
      <w:r w:rsidR="00EC665C" w:rsidRPr="00E255FA">
        <w:rPr>
          <w:rFonts w:ascii="Arial" w:eastAsia="Times New Roman" w:hAnsi="Arial" w:cs="Arial"/>
          <w:color w:val="000000" w:themeColor="text1"/>
          <w:sz w:val="24"/>
          <w:szCs w:val="24"/>
          <w:lang w:eastAsia="es-MX"/>
        </w:rPr>
        <w:t>.</w:t>
      </w:r>
      <w:r w:rsidR="00CD2EA1" w:rsidRPr="00E255FA">
        <w:rPr>
          <w:rFonts w:ascii="Arial" w:eastAsia="Times New Roman" w:hAnsi="Arial" w:cs="Arial"/>
          <w:color w:val="000000" w:themeColor="text1"/>
          <w:sz w:val="24"/>
          <w:szCs w:val="24"/>
          <w:lang w:eastAsia="es-MX"/>
        </w:rPr>
        <w:t xml:space="preserve"> Alfonso Navarrete </w:t>
      </w:r>
      <w:r w:rsidR="00E255FA" w:rsidRPr="00E255FA">
        <w:rPr>
          <w:rFonts w:ascii="Arial" w:eastAsia="Times New Roman" w:hAnsi="Arial" w:cs="Arial"/>
          <w:color w:val="000000" w:themeColor="text1"/>
          <w:sz w:val="24"/>
          <w:szCs w:val="24"/>
          <w:lang w:eastAsia="es-MX"/>
        </w:rPr>
        <w:t>jura y perjura</w:t>
      </w:r>
      <w:r w:rsidR="00CD2EA1" w:rsidRPr="00E255FA">
        <w:rPr>
          <w:rFonts w:ascii="Arial" w:eastAsia="Times New Roman" w:hAnsi="Arial" w:cs="Arial"/>
          <w:color w:val="000000" w:themeColor="text1"/>
          <w:sz w:val="24"/>
          <w:szCs w:val="24"/>
          <w:lang w:eastAsia="es-MX"/>
        </w:rPr>
        <w:t xml:space="preserve"> que </w:t>
      </w:r>
      <w:r w:rsidR="0062159B" w:rsidRPr="00E255FA">
        <w:rPr>
          <w:rFonts w:ascii="Arial" w:eastAsia="Times New Roman" w:hAnsi="Arial" w:cs="Arial"/>
          <w:color w:val="000000" w:themeColor="text1"/>
          <w:sz w:val="24"/>
          <w:szCs w:val="24"/>
          <w:lang w:eastAsia="es-MX"/>
        </w:rPr>
        <w:t>“Esto es consecuencia de la reforma laboral aprobada en diciembre de 2012, la primera de las modificaciones estructurales del gobierno de Enrique Peña Nieto”</w:t>
      </w:r>
      <w:r w:rsidR="00E255FA" w:rsidRPr="00E255FA">
        <w:rPr>
          <w:rFonts w:ascii="Arial" w:eastAsia="Times New Roman" w:hAnsi="Arial" w:cs="Arial"/>
          <w:color w:val="000000" w:themeColor="text1"/>
          <w:sz w:val="24"/>
          <w:szCs w:val="24"/>
          <w:lang w:eastAsia="es-MX"/>
        </w:rPr>
        <w:t xml:space="preserve">. </w:t>
      </w:r>
      <w:proofErr w:type="gramStart"/>
      <w:r w:rsidR="00E255FA" w:rsidRPr="00E255FA">
        <w:rPr>
          <w:rFonts w:ascii="Arial" w:eastAsia="Times New Roman" w:hAnsi="Arial" w:cs="Arial"/>
          <w:color w:val="000000" w:themeColor="text1"/>
          <w:sz w:val="24"/>
          <w:szCs w:val="24"/>
          <w:lang w:eastAsia="es-MX"/>
        </w:rPr>
        <w:t>Mas</w:t>
      </w:r>
      <w:proofErr w:type="gramEnd"/>
      <w:r w:rsidR="00E255FA" w:rsidRPr="00E255FA">
        <w:rPr>
          <w:rFonts w:ascii="Arial" w:eastAsia="Times New Roman" w:hAnsi="Arial" w:cs="Arial"/>
          <w:color w:val="000000" w:themeColor="text1"/>
          <w:sz w:val="24"/>
          <w:szCs w:val="24"/>
          <w:lang w:eastAsia="es-MX"/>
        </w:rPr>
        <w:t xml:space="preserve"> f</w:t>
      </w:r>
      <w:r w:rsidR="00CD2EA1" w:rsidRPr="00E255FA">
        <w:rPr>
          <w:rFonts w:ascii="Arial" w:eastAsia="Times New Roman" w:hAnsi="Arial" w:cs="Arial"/>
          <w:color w:val="000000" w:themeColor="text1"/>
          <w:sz w:val="24"/>
          <w:szCs w:val="24"/>
          <w:lang w:eastAsia="es-MX"/>
        </w:rPr>
        <w:t xml:space="preserve">ue </w:t>
      </w:r>
      <w:r w:rsidR="00EC665C" w:rsidRPr="00E255FA">
        <w:rPr>
          <w:rFonts w:ascii="Arial" w:eastAsia="Times New Roman" w:hAnsi="Arial" w:cs="Arial"/>
          <w:color w:val="000000" w:themeColor="text1"/>
          <w:sz w:val="24"/>
          <w:szCs w:val="24"/>
          <w:lang w:eastAsia="es-MX"/>
        </w:rPr>
        <w:t>promulgada por Calderón el 29 de noviembre de 2012</w:t>
      </w:r>
      <w:r w:rsidR="0062159B" w:rsidRPr="00E255FA">
        <w:rPr>
          <w:rFonts w:ascii="Arial" w:eastAsia="Times New Roman" w:hAnsi="Arial" w:cs="Arial"/>
          <w:color w:val="000000" w:themeColor="text1"/>
          <w:sz w:val="24"/>
          <w:szCs w:val="24"/>
          <w:lang w:eastAsia="es-MX"/>
        </w:rPr>
        <w:t>.</w:t>
      </w:r>
    </w:p>
    <w:p w:rsidR="00CD2EA1" w:rsidRPr="00E255FA" w:rsidRDefault="00CD2EA1" w:rsidP="00E255FA">
      <w:pPr>
        <w:spacing w:after="0" w:line="240" w:lineRule="auto"/>
        <w:ind w:firstLine="708"/>
        <w:jc w:val="both"/>
        <w:rPr>
          <w:rFonts w:ascii="Arial" w:eastAsia="Times New Roman" w:hAnsi="Arial" w:cs="Arial"/>
          <w:color w:val="000000" w:themeColor="text1"/>
          <w:sz w:val="24"/>
          <w:szCs w:val="24"/>
          <w:lang w:eastAsia="es-MX"/>
        </w:rPr>
      </w:pPr>
      <w:r w:rsidRPr="00E255FA">
        <w:rPr>
          <w:rFonts w:ascii="Arial" w:eastAsia="Times New Roman" w:hAnsi="Arial" w:cs="Arial"/>
          <w:color w:val="000000" w:themeColor="text1"/>
          <w:sz w:val="24"/>
          <w:szCs w:val="24"/>
          <w:lang w:eastAsia="es-MX"/>
        </w:rPr>
        <w:t>M</w:t>
      </w:r>
      <w:r w:rsidR="0062159B" w:rsidRPr="00E255FA">
        <w:rPr>
          <w:rFonts w:ascii="Arial" w:eastAsia="Times New Roman" w:hAnsi="Arial" w:cs="Arial"/>
          <w:color w:val="000000" w:themeColor="text1"/>
          <w:sz w:val="24"/>
          <w:szCs w:val="24"/>
          <w:lang w:eastAsia="es-MX"/>
        </w:rPr>
        <w:t>ientras el empleo va por fortuna a la alza y “por vez primera en 20 años, México es superavitario en la balanza agropecuaria y pesquera (…) en el primer cuatrimestre del 2016, el valor de nuestras exportaciones agroalimentarias fue de más de 10 mil millones de dólares”, por desgracia también se encamina México a alcanzar un récord en las importaciones de maíz en 2016, de continuar el ritmo registrado en los primeros cinco meses del año, advirtió el Grupo Consultor de Mercados Agrícolas.</w:t>
      </w:r>
    </w:p>
    <w:p w:rsidR="00BD53F4" w:rsidRPr="00E255FA" w:rsidRDefault="0062159B" w:rsidP="00E255FA">
      <w:pPr>
        <w:spacing w:after="0" w:line="240" w:lineRule="auto"/>
        <w:ind w:firstLine="708"/>
        <w:jc w:val="both"/>
        <w:rPr>
          <w:rFonts w:ascii="Arial" w:eastAsia="Times New Roman" w:hAnsi="Arial" w:cs="Arial"/>
          <w:color w:val="000000" w:themeColor="text1"/>
          <w:sz w:val="24"/>
          <w:szCs w:val="24"/>
          <w:lang w:eastAsia="es-MX"/>
        </w:rPr>
      </w:pPr>
      <w:r w:rsidRPr="00E255FA">
        <w:rPr>
          <w:rFonts w:ascii="Arial" w:eastAsia="Times New Roman" w:hAnsi="Arial" w:cs="Arial"/>
          <w:color w:val="000000" w:themeColor="text1"/>
          <w:sz w:val="24"/>
          <w:szCs w:val="24"/>
          <w:lang w:eastAsia="es-MX"/>
        </w:rPr>
        <w:lastRenderedPageBreak/>
        <w:t xml:space="preserve">Y de acuerdo a </w:t>
      </w:r>
      <w:r w:rsidR="00E255FA" w:rsidRPr="00E255FA">
        <w:rPr>
          <w:rFonts w:ascii="Arial" w:eastAsia="Times New Roman" w:hAnsi="Arial" w:cs="Arial"/>
          <w:color w:val="000000" w:themeColor="text1"/>
          <w:sz w:val="24"/>
          <w:szCs w:val="24"/>
          <w:lang w:eastAsia="es-MX"/>
        </w:rPr>
        <w:t xml:space="preserve">los </w:t>
      </w:r>
      <w:r w:rsidRPr="00E255FA">
        <w:rPr>
          <w:rFonts w:ascii="Arial" w:eastAsia="Times New Roman" w:hAnsi="Arial" w:cs="Arial"/>
          <w:color w:val="000000" w:themeColor="text1"/>
          <w:sz w:val="24"/>
          <w:szCs w:val="24"/>
          <w:lang w:eastAsia="es-MX"/>
        </w:rPr>
        <w:t xml:space="preserve">datos de 2014, pertenecientes a </w:t>
      </w:r>
      <w:proofErr w:type="spellStart"/>
      <w:r w:rsidRPr="00E255FA">
        <w:rPr>
          <w:rFonts w:ascii="Arial" w:eastAsia="Times New Roman" w:hAnsi="Arial" w:cs="Arial"/>
          <w:color w:val="000000" w:themeColor="text1"/>
          <w:sz w:val="24"/>
          <w:szCs w:val="24"/>
          <w:lang w:eastAsia="es-MX"/>
        </w:rPr>
        <w:t>Coneval</w:t>
      </w:r>
      <w:proofErr w:type="spellEnd"/>
      <w:r w:rsidRPr="00E255FA">
        <w:rPr>
          <w:rFonts w:ascii="Arial" w:eastAsia="Times New Roman" w:hAnsi="Arial" w:cs="Arial"/>
          <w:color w:val="000000" w:themeColor="text1"/>
          <w:sz w:val="24"/>
          <w:szCs w:val="24"/>
          <w:lang w:eastAsia="es-MX"/>
        </w:rPr>
        <w:t xml:space="preserve"> y citados por el presidenciable José Antonio </w:t>
      </w:r>
      <w:proofErr w:type="spellStart"/>
      <w:r w:rsidRPr="00E255FA">
        <w:rPr>
          <w:rFonts w:ascii="Arial" w:eastAsia="Times New Roman" w:hAnsi="Arial" w:cs="Arial"/>
          <w:color w:val="000000" w:themeColor="text1"/>
          <w:sz w:val="24"/>
          <w:szCs w:val="24"/>
          <w:lang w:eastAsia="es-MX"/>
        </w:rPr>
        <w:t>Meade</w:t>
      </w:r>
      <w:proofErr w:type="spellEnd"/>
      <w:r w:rsidR="00CD2EA1" w:rsidRPr="00E255FA">
        <w:rPr>
          <w:rFonts w:ascii="Arial" w:eastAsia="Times New Roman" w:hAnsi="Arial" w:cs="Arial"/>
          <w:color w:val="000000" w:themeColor="text1"/>
          <w:sz w:val="24"/>
          <w:szCs w:val="24"/>
          <w:lang w:eastAsia="es-MX"/>
        </w:rPr>
        <w:t>:</w:t>
      </w:r>
      <w:r w:rsidRPr="00E255FA">
        <w:rPr>
          <w:rFonts w:ascii="Arial" w:eastAsia="Times New Roman" w:hAnsi="Arial" w:cs="Arial"/>
          <w:color w:val="000000" w:themeColor="text1"/>
          <w:sz w:val="24"/>
          <w:szCs w:val="24"/>
          <w:lang w:eastAsia="es-MX"/>
        </w:rPr>
        <w:t xml:space="preserve"> “Hay 11.4 millones de mexicanos en situación paupérrima”, y son el estado </w:t>
      </w:r>
      <w:r w:rsidR="009A75B0" w:rsidRPr="00E255FA">
        <w:rPr>
          <w:rFonts w:ascii="Arial" w:eastAsia="Times New Roman" w:hAnsi="Arial" w:cs="Arial"/>
          <w:color w:val="000000" w:themeColor="text1"/>
          <w:sz w:val="24"/>
          <w:szCs w:val="24"/>
          <w:lang w:eastAsia="es-MX"/>
        </w:rPr>
        <w:t xml:space="preserve">de México </w:t>
      </w:r>
      <w:r w:rsidR="00E255FA" w:rsidRPr="00E255FA">
        <w:rPr>
          <w:rFonts w:ascii="Arial" w:eastAsia="Times New Roman" w:hAnsi="Arial" w:cs="Arial"/>
          <w:color w:val="000000" w:themeColor="text1"/>
          <w:sz w:val="24"/>
          <w:szCs w:val="24"/>
          <w:lang w:eastAsia="es-MX"/>
        </w:rPr>
        <w:t>–</w:t>
      </w:r>
      <w:r w:rsidRPr="00E255FA">
        <w:rPr>
          <w:rFonts w:ascii="Arial" w:eastAsia="Times New Roman" w:hAnsi="Arial" w:cs="Arial"/>
          <w:color w:val="000000" w:themeColor="text1"/>
          <w:sz w:val="24"/>
          <w:szCs w:val="24"/>
          <w:lang w:eastAsia="es-MX"/>
        </w:rPr>
        <w:t xml:space="preserve">que gobierna </w:t>
      </w:r>
      <w:r w:rsidR="009A75B0" w:rsidRPr="00E255FA">
        <w:rPr>
          <w:rFonts w:ascii="Arial" w:eastAsia="Times New Roman" w:hAnsi="Arial" w:cs="Arial"/>
          <w:color w:val="000000" w:themeColor="text1"/>
          <w:sz w:val="24"/>
          <w:szCs w:val="24"/>
          <w:lang w:eastAsia="es-MX"/>
        </w:rPr>
        <w:t xml:space="preserve">el presidenciable </w:t>
      </w:r>
      <w:r w:rsidRPr="00E255FA">
        <w:rPr>
          <w:rFonts w:ascii="Arial" w:eastAsia="Times New Roman" w:hAnsi="Arial" w:cs="Arial"/>
          <w:color w:val="000000" w:themeColor="text1"/>
          <w:sz w:val="24"/>
          <w:szCs w:val="24"/>
          <w:lang w:eastAsia="es-MX"/>
        </w:rPr>
        <w:t xml:space="preserve">Eruviel Ávila y </w:t>
      </w:r>
      <w:r w:rsidR="009A75B0" w:rsidRPr="00E255FA">
        <w:rPr>
          <w:rFonts w:ascii="Arial" w:eastAsia="Times New Roman" w:hAnsi="Arial" w:cs="Arial"/>
          <w:color w:val="000000" w:themeColor="text1"/>
          <w:sz w:val="24"/>
          <w:szCs w:val="24"/>
          <w:lang w:eastAsia="es-MX"/>
        </w:rPr>
        <w:t xml:space="preserve">de </w:t>
      </w:r>
      <w:r w:rsidRPr="00E255FA">
        <w:rPr>
          <w:rFonts w:ascii="Arial" w:eastAsia="Times New Roman" w:hAnsi="Arial" w:cs="Arial"/>
          <w:color w:val="000000" w:themeColor="text1"/>
          <w:sz w:val="24"/>
          <w:szCs w:val="24"/>
          <w:lang w:eastAsia="es-MX"/>
        </w:rPr>
        <w:t xml:space="preserve">donde proviene </w:t>
      </w:r>
      <w:r w:rsidR="00BD53F4" w:rsidRPr="00E255FA">
        <w:rPr>
          <w:rFonts w:ascii="Arial" w:eastAsia="Times New Roman" w:hAnsi="Arial" w:cs="Arial"/>
          <w:color w:val="000000" w:themeColor="text1"/>
          <w:sz w:val="24"/>
          <w:szCs w:val="24"/>
          <w:lang w:eastAsia="es-MX"/>
        </w:rPr>
        <w:t>Peña</w:t>
      </w:r>
      <w:r w:rsidR="00E255FA" w:rsidRPr="00E255FA">
        <w:rPr>
          <w:rFonts w:ascii="Arial" w:eastAsia="Times New Roman" w:hAnsi="Arial" w:cs="Arial"/>
          <w:color w:val="000000" w:themeColor="text1"/>
          <w:sz w:val="24"/>
          <w:szCs w:val="24"/>
          <w:lang w:eastAsia="es-MX"/>
        </w:rPr>
        <w:t>–</w:t>
      </w:r>
      <w:r w:rsidRPr="00E255FA">
        <w:rPr>
          <w:rFonts w:ascii="Arial" w:eastAsia="Times New Roman" w:hAnsi="Arial" w:cs="Arial"/>
          <w:color w:val="000000" w:themeColor="text1"/>
          <w:sz w:val="24"/>
          <w:szCs w:val="24"/>
          <w:lang w:eastAsia="es-MX"/>
        </w:rPr>
        <w:t>, Chiapas</w:t>
      </w:r>
      <w:r w:rsidR="009A75B0" w:rsidRPr="00E255FA">
        <w:rPr>
          <w:rFonts w:ascii="Arial" w:eastAsia="Times New Roman" w:hAnsi="Arial" w:cs="Arial"/>
          <w:color w:val="000000" w:themeColor="text1"/>
          <w:sz w:val="24"/>
          <w:szCs w:val="24"/>
          <w:lang w:eastAsia="es-MX"/>
        </w:rPr>
        <w:t xml:space="preserve">, Guerrero </w:t>
      </w:r>
      <w:r w:rsidRPr="00E255FA">
        <w:rPr>
          <w:rFonts w:ascii="Arial" w:eastAsia="Times New Roman" w:hAnsi="Arial" w:cs="Arial"/>
          <w:color w:val="000000" w:themeColor="text1"/>
          <w:sz w:val="24"/>
          <w:szCs w:val="24"/>
          <w:lang w:eastAsia="es-MX"/>
        </w:rPr>
        <w:t>y Oaxaca, los que tienen mayores índices de pobreza</w:t>
      </w:r>
      <w:r w:rsidR="009A75B0" w:rsidRPr="00E255FA">
        <w:rPr>
          <w:rFonts w:ascii="Arial" w:eastAsia="Times New Roman" w:hAnsi="Arial" w:cs="Arial"/>
          <w:color w:val="000000" w:themeColor="text1"/>
          <w:sz w:val="24"/>
          <w:szCs w:val="24"/>
          <w:lang w:eastAsia="es-MX"/>
        </w:rPr>
        <w:t xml:space="preserve">, el primero en términos absolutos y los tres en términos relativos. </w:t>
      </w:r>
      <w:r w:rsidR="00BD53F4" w:rsidRPr="00E255FA">
        <w:rPr>
          <w:rFonts w:ascii="Arial" w:eastAsia="Times New Roman" w:hAnsi="Arial" w:cs="Arial"/>
          <w:color w:val="000000" w:themeColor="text1"/>
          <w:sz w:val="24"/>
          <w:szCs w:val="24"/>
          <w:lang w:eastAsia="es-MX"/>
        </w:rPr>
        <w:t xml:space="preserve">Además, informó el Banco de México y el INEGI que </w:t>
      </w:r>
      <w:r w:rsidR="009A75B0" w:rsidRPr="00E255FA">
        <w:rPr>
          <w:rFonts w:ascii="Arial" w:eastAsia="Times New Roman" w:hAnsi="Arial" w:cs="Arial"/>
          <w:color w:val="000000" w:themeColor="text1"/>
          <w:sz w:val="24"/>
          <w:szCs w:val="24"/>
          <w:lang w:eastAsia="es-MX"/>
        </w:rPr>
        <w:t>por quinto mes consecutivo la confianza de los consumidores mexicanos tiende a la baja</w:t>
      </w:r>
      <w:r w:rsidR="00BD53F4" w:rsidRPr="00E255FA">
        <w:rPr>
          <w:rFonts w:ascii="Arial" w:eastAsia="Times New Roman" w:hAnsi="Arial" w:cs="Arial"/>
          <w:color w:val="000000" w:themeColor="text1"/>
          <w:sz w:val="24"/>
          <w:szCs w:val="24"/>
          <w:lang w:eastAsia="es-MX"/>
        </w:rPr>
        <w:t>.</w:t>
      </w:r>
    </w:p>
    <w:p w:rsidR="00D83E7F" w:rsidRPr="00E255FA" w:rsidRDefault="00D83E7F" w:rsidP="00E255FA">
      <w:pPr>
        <w:spacing w:after="0" w:line="240" w:lineRule="auto"/>
        <w:jc w:val="center"/>
        <w:rPr>
          <w:rFonts w:ascii="Arial" w:eastAsia="Times New Roman" w:hAnsi="Arial" w:cs="Arial"/>
          <w:b/>
          <w:color w:val="000000" w:themeColor="text1"/>
          <w:sz w:val="24"/>
          <w:szCs w:val="24"/>
          <w:lang w:eastAsia="es-MX"/>
        </w:rPr>
      </w:pPr>
      <w:r w:rsidRPr="00E255FA">
        <w:rPr>
          <w:rFonts w:ascii="Arial" w:eastAsia="Times New Roman" w:hAnsi="Arial" w:cs="Arial"/>
          <w:b/>
          <w:color w:val="000000" w:themeColor="text1"/>
          <w:sz w:val="24"/>
          <w:szCs w:val="24"/>
          <w:lang w:eastAsia="es-MX"/>
        </w:rPr>
        <w:t>Acuse de recibo</w:t>
      </w:r>
    </w:p>
    <w:p w:rsidR="00D83E7F" w:rsidRPr="00E255FA" w:rsidRDefault="00D83E7F" w:rsidP="00E255FA">
      <w:pPr>
        <w:spacing w:after="0" w:line="240" w:lineRule="auto"/>
        <w:jc w:val="both"/>
        <w:rPr>
          <w:rFonts w:ascii="Arial" w:eastAsia="Times New Roman" w:hAnsi="Arial" w:cs="Arial"/>
          <w:color w:val="000000" w:themeColor="text1"/>
          <w:sz w:val="24"/>
          <w:szCs w:val="24"/>
          <w:lang w:eastAsia="es-MX"/>
        </w:rPr>
      </w:pPr>
      <w:r w:rsidRPr="00E255FA">
        <w:rPr>
          <w:rFonts w:ascii="Arial" w:eastAsia="Times New Roman" w:hAnsi="Arial" w:cs="Arial"/>
          <w:color w:val="000000" w:themeColor="text1"/>
          <w:sz w:val="24"/>
          <w:szCs w:val="24"/>
          <w:lang w:eastAsia="es-MX"/>
        </w:rPr>
        <w:t xml:space="preserve">El Comité Cerezo informa que “El dirigente emblemático de izquierda en la región de las altas montañas Jairo </w:t>
      </w:r>
      <w:proofErr w:type="spellStart"/>
      <w:r w:rsidRPr="00E255FA">
        <w:rPr>
          <w:rFonts w:ascii="Arial" w:eastAsia="Times New Roman" w:hAnsi="Arial" w:cs="Arial"/>
          <w:color w:val="000000" w:themeColor="text1"/>
          <w:sz w:val="24"/>
          <w:szCs w:val="24"/>
          <w:lang w:eastAsia="es-MX"/>
        </w:rPr>
        <w:t>Guarneros</w:t>
      </w:r>
      <w:proofErr w:type="spellEnd"/>
      <w:r w:rsidRPr="00E255FA">
        <w:rPr>
          <w:rFonts w:ascii="Arial" w:eastAsia="Times New Roman" w:hAnsi="Arial" w:cs="Arial"/>
          <w:color w:val="000000" w:themeColor="text1"/>
          <w:sz w:val="24"/>
          <w:szCs w:val="24"/>
          <w:lang w:eastAsia="es-MX"/>
        </w:rPr>
        <w:t xml:space="preserve"> Sosa, fue baleado esta tarde</w:t>
      </w:r>
      <w:r w:rsidR="00BD53F4" w:rsidRPr="00E255FA">
        <w:rPr>
          <w:rFonts w:ascii="Arial" w:eastAsia="Times New Roman" w:hAnsi="Arial" w:cs="Arial"/>
          <w:color w:val="000000" w:themeColor="text1"/>
          <w:sz w:val="24"/>
          <w:szCs w:val="24"/>
          <w:lang w:eastAsia="es-MX"/>
        </w:rPr>
        <w:t xml:space="preserve"> </w:t>
      </w:r>
      <w:r w:rsidRPr="00E255FA">
        <w:rPr>
          <w:rFonts w:ascii="Arial" w:eastAsia="Times New Roman" w:hAnsi="Arial" w:cs="Arial"/>
          <w:color w:val="000000" w:themeColor="text1"/>
          <w:sz w:val="24"/>
          <w:szCs w:val="24"/>
          <w:lang w:eastAsia="es-MX"/>
        </w:rPr>
        <w:t>noche de jueves (7 de julio), cuando salió de su casa para bajar algo de su camioneta particular”, en Orizaba, Veracruz… “E</w:t>
      </w:r>
      <w:r w:rsidRPr="00E255FA">
        <w:rPr>
          <w:rFonts w:ascii="Arial" w:hAnsi="Arial" w:cs="Arial"/>
          <w:color w:val="000000" w:themeColor="text1"/>
          <w:sz w:val="24"/>
          <w:szCs w:val="24"/>
        </w:rPr>
        <w:t xml:space="preserve">l Segundo Encuentro de Autoridades Municipales y Agrarias del Estado de Oaxaca, reunidas en Asunción, </w:t>
      </w:r>
      <w:proofErr w:type="spellStart"/>
      <w:r w:rsidRPr="00E255FA">
        <w:rPr>
          <w:rFonts w:ascii="Arial" w:hAnsi="Arial" w:cs="Arial"/>
          <w:color w:val="000000" w:themeColor="text1"/>
          <w:sz w:val="24"/>
          <w:szCs w:val="24"/>
        </w:rPr>
        <w:t>Nochixtlán</w:t>
      </w:r>
      <w:proofErr w:type="spellEnd"/>
      <w:r w:rsidRPr="00E255FA">
        <w:rPr>
          <w:rFonts w:ascii="Arial" w:hAnsi="Arial" w:cs="Arial"/>
          <w:color w:val="000000" w:themeColor="text1"/>
          <w:sz w:val="24"/>
          <w:szCs w:val="24"/>
        </w:rPr>
        <w:t xml:space="preserve">, Oaxaca (…) 2. Exigimos a los gobiernos federal y estatal una mesa de solución a las demandas del magisterio nacional, principalmente abrogación de la reforma laboral disfrazada de educativa y de las reformas estructurales que afectan al pueblo” (…) 4. Exigimos la destitución de Aurelio Nuño Mayer como secretario de Educación Pública. 5. Aclaramos que no existe desabasto en el estado de Oaxaca, sino que es una campaña mediática del gobierno para justificar la represión”... Con </w:t>
      </w:r>
      <w:r w:rsidRPr="00E255FA">
        <w:rPr>
          <w:rFonts w:ascii="Arial" w:hAnsi="Arial" w:cs="Arial"/>
          <w:bCs/>
          <w:color w:val="000000" w:themeColor="text1"/>
          <w:kern w:val="36"/>
          <w:sz w:val="24"/>
          <w:szCs w:val="24"/>
        </w:rPr>
        <w:t>el</w:t>
      </w:r>
      <w:r w:rsidRPr="00E255FA">
        <w:rPr>
          <w:rFonts w:ascii="Arial" w:eastAsia="Times New Roman" w:hAnsi="Arial" w:cs="Arial"/>
          <w:bCs/>
          <w:color w:val="000000" w:themeColor="text1"/>
          <w:kern w:val="36"/>
          <w:sz w:val="24"/>
          <w:szCs w:val="24"/>
          <w:lang w:eastAsia="es-MX"/>
        </w:rPr>
        <w:t xml:space="preserve"> </w:t>
      </w:r>
      <w:r w:rsidRPr="00E255FA">
        <w:rPr>
          <w:rFonts w:ascii="Arial" w:hAnsi="Arial" w:cs="Arial"/>
          <w:bCs/>
          <w:color w:val="000000" w:themeColor="text1"/>
          <w:kern w:val="36"/>
          <w:sz w:val="24"/>
          <w:szCs w:val="24"/>
        </w:rPr>
        <w:t>lema</w:t>
      </w:r>
      <w:r w:rsidRPr="00E255FA">
        <w:rPr>
          <w:rFonts w:ascii="Arial" w:hAnsi="Arial" w:cs="Arial"/>
          <w:bCs/>
          <w:color w:val="000000" w:themeColor="text1"/>
          <w:kern w:val="36"/>
        </w:rPr>
        <w:t xml:space="preserve"> </w:t>
      </w:r>
      <w:r w:rsidRPr="00E255FA">
        <w:rPr>
          <w:rFonts w:ascii="Arial" w:eastAsia="Times New Roman" w:hAnsi="Arial" w:cs="Arial"/>
          <w:bCs/>
          <w:i/>
          <w:color w:val="000000" w:themeColor="text1"/>
          <w:kern w:val="36"/>
          <w:sz w:val="24"/>
          <w:szCs w:val="24"/>
          <w:lang w:eastAsia="es-MX"/>
        </w:rPr>
        <w:t>Esto no es independencia</w:t>
      </w:r>
      <w:r w:rsidRPr="00E255FA">
        <w:rPr>
          <w:rFonts w:ascii="Arial" w:hAnsi="Arial" w:cs="Arial"/>
          <w:bCs/>
          <w:i/>
          <w:color w:val="000000" w:themeColor="text1"/>
          <w:kern w:val="36"/>
          <w:sz w:val="24"/>
          <w:szCs w:val="24"/>
        </w:rPr>
        <w:t>,</w:t>
      </w:r>
      <w:r w:rsidRPr="00E255FA">
        <w:rPr>
          <w:rFonts w:ascii="Arial" w:eastAsia="Times New Roman" w:hAnsi="Arial" w:cs="Arial"/>
          <w:bCs/>
          <w:color w:val="000000" w:themeColor="text1"/>
          <w:kern w:val="36"/>
          <w:sz w:val="24"/>
          <w:szCs w:val="24"/>
          <w:lang w:eastAsia="es-MX"/>
        </w:rPr>
        <w:t xml:space="preserve"> </w:t>
      </w:r>
      <w:r w:rsidRPr="00E255FA">
        <w:rPr>
          <w:rFonts w:ascii="Arial" w:hAnsi="Arial" w:cs="Arial"/>
          <w:bCs/>
          <w:color w:val="000000" w:themeColor="text1"/>
          <w:kern w:val="36"/>
          <w:sz w:val="24"/>
          <w:szCs w:val="24"/>
        </w:rPr>
        <w:t>e</w:t>
      </w:r>
      <w:r w:rsidRPr="00E255FA">
        <w:rPr>
          <w:rFonts w:ascii="Arial" w:eastAsia="Times New Roman" w:hAnsi="Arial" w:cs="Arial"/>
          <w:color w:val="000000" w:themeColor="text1"/>
          <w:sz w:val="24"/>
          <w:szCs w:val="24"/>
          <w:lang w:eastAsia="es-MX"/>
        </w:rPr>
        <w:t xml:space="preserve">l Frente Artístico de Choque Comunicativo </w:t>
      </w:r>
      <w:r w:rsidRPr="00E255FA">
        <w:rPr>
          <w:rFonts w:ascii="Arial" w:eastAsia="Times New Roman" w:hAnsi="Arial" w:cs="Arial"/>
          <w:bCs/>
          <w:color w:val="000000" w:themeColor="text1"/>
          <w:kern w:val="36"/>
          <w:sz w:val="24"/>
          <w:szCs w:val="24"/>
          <w:lang w:eastAsia="es-MX"/>
        </w:rPr>
        <w:t>realizó una intervención original en la calle 9 de Julio de Buenos Aires, Argentina. (</w:t>
      </w:r>
      <w:r w:rsidRPr="00E255FA">
        <w:rPr>
          <w:rFonts w:ascii="Arial" w:hAnsi="Arial" w:cs="Arial"/>
          <w:color w:val="000000" w:themeColor="text1"/>
          <w:sz w:val="24"/>
          <w:szCs w:val="24"/>
          <w:lang w:val="en-US"/>
        </w:rPr>
        <w:t>https://www.youtube.com/watch?v=BzOcjPj_QWA&amp;feature=youtu.be (…) T</w:t>
      </w:r>
      <w:proofErr w:type="spellStart"/>
      <w:r w:rsidRPr="00E255FA">
        <w:rPr>
          <w:rFonts w:ascii="Arial" w:eastAsia="Times New Roman" w:hAnsi="Arial" w:cs="Arial"/>
          <w:color w:val="000000" w:themeColor="text1"/>
          <w:sz w:val="24"/>
          <w:szCs w:val="24"/>
          <w:lang w:eastAsia="es-MX"/>
        </w:rPr>
        <w:t>ribunal</w:t>
      </w:r>
      <w:proofErr w:type="spellEnd"/>
      <w:r w:rsidRPr="00E255FA">
        <w:rPr>
          <w:rFonts w:ascii="Arial" w:eastAsia="Times New Roman" w:hAnsi="Arial" w:cs="Arial"/>
          <w:color w:val="000000" w:themeColor="text1"/>
          <w:sz w:val="24"/>
          <w:szCs w:val="24"/>
          <w:lang w:eastAsia="es-MX"/>
        </w:rPr>
        <w:t xml:space="preserve"> de Estados Unidos sentenci</w:t>
      </w:r>
      <w:r w:rsidRPr="00E255FA">
        <w:rPr>
          <w:rFonts w:ascii="Arial" w:hAnsi="Arial" w:cs="Arial"/>
          <w:color w:val="000000" w:themeColor="text1"/>
        </w:rPr>
        <w:t>ó</w:t>
      </w:r>
      <w:r w:rsidRPr="00E255FA">
        <w:rPr>
          <w:rFonts w:ascii="Arial" w:eastAsia="Times New Roman" w:hAnsi="Arial" w:cs="Arial"/>
          <w:color w:val="000000" w:themeColor="text1"/>
          <w:sz w:val="24"/>
          <w:szCs w:val="24"/>
          <w:lang w:eastAsia="es-MX"/>
        </w:rPr>
        <w:t xml:space="preserve"> que el exmilitar chileno Pedro Barrientos es el responsable de la tortura y asesinato extrajudicial del cantautor chileno Víctor Jara, cinco días </w:t>
      </w:r>
      <w:r w:rsidRPr="00E255FA">
        <w:rPr>
          <w:rFonts w:ascii="Arial" w:hAnsi="Arial" w:cs="Arial"/>
          <w:color w:val="000000" w:themeColor="text1"/>
          <w:sz w:val="24"/>
          <w:szCs w:val="24"/>
        </w:rPr>
        <w:t xml:space="preserve">después </w:t>
      </w:r>
      <w:r w:rsidRPr="00E255FA">
        <w:rPr>
          <w:rFonts w:ascii="Arial" w:eastAsia="Times New Roman" w:hAnsi="Arial" w:cs="Arial"/>
          <w:color w:val="000000" w:themeColor="text1"/>
          <w:sz w:val="24"/>
          <w:szCs w:val="24"/>
          <w:lang w:eastAsia="es-MX"/>
        </w:rPr>
        <w:t>del golpe de Estado de 1973.</w:t>
      </w:r>
      <w:r w:rsidRPr="00E255FA">
        <w:rPr>
          <w:rFonts w:ascii="Arial" w:hAnsi="Arial" w:cs="Arial"/>
          <w:color w:val="000000" w:themeColor="text1"/>
          <w:sz w:val="24"/>
          <w:szCs w:val="24"/>
        </w:rPr>
        <w:t xml:space="preserve"> </w:t>
      </w:r>
      <w:r w:rsidR="00BD53F4" w:rsidRPr="00E255FA">
        <w:rPr>
          <w:rFonts w:ascii="Arial" w:hAnsi="Arial" w:cs="Arial"/>
          <w:color w:val="000000" w:themeColor="text1"/>
          <w:sz w:val="24"/>
          <w:szCs w:val="24"/>
        </w:rPr>
        <w:t>“</w:t>
      </w:r>
      <w:r w:rsidRPr="00E255FA">
        <w:rPr>
          <w:rFonts w:ascii="Arial" w:eastAsia="Times New Roman" w:hAnsi="Arial" w:cs="Arial"/>
          <w:color w:val="000000" w:themeColor="text1"/>
          <w:sz w:val="24"/>
          <w:szCs w:val="24"/>
          <w:lang w:eastAsia="es-MX"/>
        </w:rPr>
        <w:t>Al conocer el fallo final, la viuda de Víctor Jara, Joan, junto a sus dos hijas, Manuela y Amanda, lloró de felicidad</w:t>
      </w:r>
      <w:r w:rsidR="00BD53F4" w:rsidRPr="00E255FA">
        <w:rPr>
          <w:rFonts w:ascii="Arial" w:eastAsia="Times New Roman" w:hAnsi="Arial" w:cs="Arial"/>
          <w:color w:val="000000" w:themeColor="text1"/>
          <w:sz w:val="24"/>
          <w:szCs w:val="24"/>
          <w:lang w:eastAsia="es-MX"/>
        </w:rPr>
        <w:t>”</w:t>
      </w:r>
      <w:r w:rsidRPr="00E255FA">
        <w:rPr>
          <w:rFonts w:ascii="Arial" w:eastAsia="Times New Roman" w:hAnsi="Arial" w:cs="Arial"/>
          <w:color w:val="000000" w:themeColor="text1"/>
          <w:sz w:val="24"/>
          <w:szCs w:val="24"/>
          <w:lang w:eastAsia="es-MX"/>
        </w:rPr>
        <w:t>.</w:t>
      </w:r>
    </w:p>
    <w:p w:rsidR="00CA5442" w:rsidRPr="00E255FA" w:rsidRDefault="00D83E7F" w:rsidP="00E255FA">
      <w:pPr>
        <w:shd w:val="clear" w:color="auto" w:fill="FFFFFF"/>
        <w:spacing w:after="0" w:line="240" w:lineRule="auto"/>
        <w:jc w:val="both"/>
        <w:rPr>
          <w:rFonts w:ascii="Arial" w:eastAsia="Times New Roman" w:hAnsi="Arial" w:cs="Arial"/>
          <w:color w:val="000000" w:themeColor="text1"/>
          <w:sz w:val="18"/>
          <w:szCs w:val="18"/>
          <w:lang w:eastAsia="es-MX"/>
        </w:rPr>
      </w:pPr>
      <w:r w:rsidRPr="00E255FA">
        <w:rPr>
          <w:rFonts w:ascii="Arial" w:hAnsi="Arial" w:cs="Arial"/>
          <w:color w:val="000000" w:themeColor="text1"/>
          <w:sz w:val="18"/>
          <w:szCs w:val="18"/>
          <w:lang w:val="en-US"/>
        </w:rPr>
        <w:t>www.forumenlinea.com     www.facebook.com/     forumenlineaforum@forumenlinea.com     @</w:t>
      </w:r>
      <w:proofErr w:type="spellStart"/>
      <w:r w:rsidRPr="00E255FA">
        <w:rPr>
          <w:rFonts w:ascii="Arial" w:hAnsi="Arial" w:cs="Arial"/>
          <w:color w:val="000000" w:themeColor="text1"/>
          <w:sz w:val="18"/>
          <w:szCs w:val="18"/>
          <w:lang w:val="en-US"/>
        </w:rPr>
        <w:t>IbarraAguirreEd</w:t>
      </w:r>
      <w:bookmarkStart w:id="0" w:name="_GoBack"/>
      <w:bookmarkEnd w:id="0"/>
      <w:proofErr w:type="spellEnd"/>
    </w:p>
    <w:sectPr w:rsidR="00CA5442" w:rsidRPr="00E255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7F"/>
    <w:rsid w:val="002C6D99"/>
    <w:rsid w:val="002F2F4F"/>
    <w:rsid w:val="00496440"/>
    <w:rsid w:val="005D60D0"/>
    <w:rsid w:val="0062159B"/>
    <w:rsid w:val="006241FB"/>
    <w:rsid w:val="007E7383"/>
    <w:rsid w:val="008331E2"/>
    <w:rsid w:val="00852703"/>
    <w:rsid w:val="009A75B0"/>
    <w:rsid w:val="00A40370"/>
    <w:rsid w:val="00A635CD"/>
    <w:rsid w:val="00B43DDD"/>
    <w:rsid w:val="00BC4064"/>
    <w:rsid w:val="00BD53F4"/>
    <w:rsid w:val="00BF3FAF"/>
    <w:rsid w:val="00CA5442"/>
    <w:rsid w:val="00CD2EA1"/>
    <w:rsid w:val="00D83E7F"/>
    <w:rsid w:val="00E255FA"/>
    <w:rsid w:val="00EC6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A8660-9F3C-402A-95C8-D5F21E5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E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3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815</Words>
  <Characters>4287</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2016-07-10T16:34:00Z</dcterms:created>
  <dcterms:modified xsi:type="dcterms:W3CDTF">2016-07-11T12:22:00Z</dcterms:modified>
</cp:coreProperties>
</file>