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E0" w:rsidRPr="0010295E" w:rsidRDefault="003F1EE0" w:rsidP="003F1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0295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3F1EE0" w:rsidRPr="0010295E" w:rsidRDefault="003F1EE0" w:rsidP="003F1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51ABC" w:rsidRPr="0010295E" w:rsidRDefault="00151ABC" w:rsidP="00151A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10295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Opiniones que la SEP debe </w:t>
      </w:r>
      <w:r w:rsidR="00687AE6" w:rsidRPr="0010295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ponderar</w:t>
      </w:r>
    </w:p>
    <w:p w:rsidR="00151ABC" w:rsidRPr="0010295E" w:rsidRDefault="00151ABC" w:rsidP="003F1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F1EE0" w:rsidRPr="0010295E" w:rsidRDefault="003F1EE0" w:rsidP="003F1E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029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3F1EE0" w:rsidRPr="0010295E" w:rsidRDefault="003F1EE0" w:rsidP="003F1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77FBF" w:rsidRPr="0010295E" w:rsidRDefault="00DE31EF" w:rsidP="00677F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novel rector de la Universidad Nacional Autónoma de México aprovechó la primera sesión del Consejo Universitario a la que asiste y la última que se realiza en 2015, para </w:t>
      </w:r>
      <w:r w:rsidR="000923F8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hacer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 definición sobre lo que el presidente y su secretario de Educación</w:t>
      </w:r>
      <w:r w:rsidR="00677FBF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237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Pública </w:t>
      </w:r>
      <w:r w:rsidR="000923F8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denominan</w:t>
      </w:r>
      <w:r w:rsidR="00677FBF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refo</w:t>
      </w:r>
      <w:r w:rsidR="00677FBF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 más importante de las 11 consideradas estructurales</w:t>
      </w:r>
      <w:r w:rsidR="000923F8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C024A" w:rsidRPr="0010295E" w:rsidRDefault="00677FBF" w:rsidP="00677F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sólo es “la más importante” sino muchísimo más, pues de otra manera resultaría inexplicable que fue colocado al frente de la aplicación de la reforma uno de los aspirantes a la candidatura presidencial oficialista, amén de que Televisa y </w:t>
      </w:r>
      <w:r w:rsidR="00351CB4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que 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financian Mexicanos Primero</w:t>
      </w:r>
      <w:r w:rsidR="000923F8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C024A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libr</w:t>
      </w:r>
      <w:r w:rsidR="00351CB4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7C024A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una entusiasta batalla por la evaluación educativa. </w:t>
      </w:r>
      <w:r w:rsidR="000923F8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7C024A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principal trasnacional de habla hispana en televisión</w:t>
      </w:r>
      <w:r w:rsidR="000923F8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</w:t>
      </w:r>
      <w:r w:rsidR="007C024A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que destruye en forma sistémica la labor educativa pública y privada</w:t>
      </w:r>
      <w:r w:rsidR="000923F8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C024A" w:rsidRPr="0010295E" w:rsidRDefault="007C024A" w:rsidP="00677FB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Coincido con Rubén Albarrán, vocalista de Café Tacuba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51CB4" w:rsidRPr="0010295E">
        <w:rPr>
          <w:rFonts w:ascii="Arial" w:hAnsi="Arial" w:cs="Arial"/>
          <w:color w:val="000000" w:themeColor="text1"/>
          <w:sz w:val="24"/>
          <w:szCs w:val="24"/>
        </w:rPr>
        <w:t xml:space="preserve">al estimar 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>que “</w:t>
      </w:r>
      <w:r w:rsidRPr="0010295E">
        <w:rPr>
          <w:rFonts w:ascii="Arial" w:hAnsi="Arial" w:cs="Arial"/>
          <w:bCs/>
          <w:color w:val="000000" w:themeColor="text1"/>
          <w:sz w:val="24"/>
          <w:szCs w:val="24"/>
        </w:rPr>
        <w:t>la peor droga tal vez en estos momentos es la televisión”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923F8" w:rsidRPr="0010295E">
        <w:rPr>
          <w:rFonts w:ascii="Arial" w:hAnsi="Arial" w:cs="Arial"/>
          <w:color w:val="000000" w:themeColor="text1"/>
          <w:sz w:val="24"/>
          <w:szCs w:val="24"/>
        </w:rPr>
        <w:t>Acaso p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or ello, Enrique Peña Nieto se </w:t>
      </w:r>
      <w:r w:rsidR="000923F8" w:rsidRPr="0010295E">
        <w:rPr>
          <w:rFonts w:ascii="Arial" w:hAnsi="Arial" w:cs="Arial"/>
          <w:color w:val="000000" w:themeColor="text1"/>
          <w:sz w:val="24"/>
          <w:szCs w:val="24"/>
        </w:rPr>
        <w:t>incorporó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 en Sierra </w:t>
      </w:r>
      <w:proofErr w:type="spellStart"/>
      <w:r w:rsidRPr="0010295E">
        <w:rPr>
          <w:rFonts w:ascii="Arial" w:hAnsi="Arial" w:cs="Arial"/>
          <w:color w:val="000000" w:themeColor="text1"/>
          <w:sz w:val="24"/>
          <w:szCs w:val="24"/>
        </w:rPr>
        <w:t>Papacal</w:t>
      </w:r>
      <w:proofErr w:type="spellEnd"/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, Yucatán, a la entrega de televisiones de plasma gratuitas </w:t>
      </w:r>
      <w:r w:rsidR="00351CB4" w:rsidRPr="0010295E">
        <w:rPr>
          <w:rFonts w:ascii="Arial" w:hAnsi="Arial" w:cs="Arial"/>
          <w:color w:val="000000" w:themeColor="text1"/>
          <w:sz w:val="24"/>
          <w:szCs w:val="24"/>
        </w:rPr>
        <w:t>p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>a</w:t>
      </w:r>
      <w:r w:rsidR="00351CB4" w:rsidRPr="0010295E">
        <w:rPr>
          <w:rFonts w:ascii="Arial" w:hAnsi="Arial" w:cs="Arial"/>
          <w:color w:val="000000" w:themeColor="text1"/>
          <w:sz w:val="24"/>
          <w:szCs w:val="24"/>
        </w:rPr>
        <w:t>ra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 la tercera parte de los hogares. Tiene clara conciencia el maestro en administración </w:t>
      </w:r>
      <w:r w:rsidR="00351CB4" w:rsidRPr="0010295E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empresas </w:t>
      </w:r>
      <w:r w:rsidR="007020D1" w:rsidRPr="0010295E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que sin el concurso del poder </w:t>
      </w:r>
      <w:r w:rsidR="00351CB4" w:rsidRPr="0010295E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Emilio Azcárraga y </w:t>
      </w:r>
      <w:r w:rsidR="000923F8" w:rsidRPr="0010295E">
        <w:rPr>
          <w:rFonts w:ascii="Arial" w:hAnsi="Arial" w:cs="Arial"/>
          <w:color w:val="000000" w:themeColor="text1"/>
          <w:sz w:val="24"/>
          <w:szCs w:val="24"/>
        </w:rPr>
        <w:t xml:space="preserve">otros 12 del 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medio centenar de </w:t>
      </w:r>
      <w:r w:rsidR="007020D1" w:rsidRPr="0010295E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>dueños de México, es imposible gobernar.</w:t>
      </w:r>
    </w:p>
    <w:p w:rsidR="00EE7E10" w:rsidRPr="0010295E" w:rsidRDefault="007C024A" w:rsidP="00BD3F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Pues bien, </w:t>
      </w:r>
      <w:r w:rsidR="00BD3F94" w:rsidRPr="0010295E">
        <w:rPr>
          <w:rFonts w:ascii="Arial" w:hAnsi="Arial" w:cs="Arial"/>
          <w:color w:val="000000" w:themeColor="text1"/>
          <w:sz w:val="24"/>
          <w:szCs w:val="24"/>
        </w:rPr>
        <w:t xml:space="preserve">Enrique </w:t>
      </w:r>
      <w:proofErr w:type="spellStart"/>
      <w:r w:rsidR="00BD3F94" w:rsidRPr="0010295E">
        <w:rPr>
          <w:rFonts w:ascii="Arial" w:hAnsi="Arial" w:cs="Arial"/>
          <w:color w:val="000000" w:themeColor="text1"/>
          <w:sz w:val="24"/>
          <w:szCs w:val="24"/>
        </w:rPr>
        <w:t>Graue</w:t>
      </w:r>
      <w:proofErr w:type="spellEnd"/>
      <w:r w:rsidR="00BD3F94" w:rsidRPr="0010295E">
        <w:rPr>
          <w:rFonts w:ascii="Arial" w:hAnsi="Arial" w:cs="Arial"/>
          <w:color w:val="000000" w:themeColor="text1"/>
          <w:sz w:val="24"/>
          <w:szCs w:val="24"/>
        </w:rPr>
        <w:t xml:space="preserve"> colocó en su justa dimensión la reforma </w:t>
      </w:r>
      <w:r w:rsidR="00EE7E10" w:rsidRPr="0010295E">
        <w:rPr>
          <w:rFonts w:ascii="Arial" w:hAnsi="Arial" w:cs="Arial"/>
          <w:color w:val="000000" w:themeColor="text1"/>
          <w:sz w:val="24"/>
          <w:szCs w:val="24"/>
        </w:rPr>
        <w:t>bautizada como estructural</w:t>
      </w:r>
      <w:r w:rsidR="00BD3F94" w:rsidRPr="0010295E">
        <w:rPr>
          <w:rFonts w:ascii="Arial" w:hAnsi="Arial" w:cs="Arial"/>
          <w:color w:val="000000" w:themeColor="text1"/>
          <w:sz w:val="24"/>
          <w:szCs w:val="24"/>
        </w:rPr>
        <w:t>: “</w:t>
      </w:r>
      <w:r w:rsidR="00BD3F94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un primer paso, pero no es una reforma educativa. Hasta este momento son transformaciones en la forma de contratación de los profesores y evaluación de ellos; esperamos ver la verdadera reforma pronto”; juicio</w:t>
      </w:r>
      <w:r w:rsidR="007020D1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D3F94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con otras palabras expresaron los especialistas </w:t>
      </w:r>
      <w:r w:rsidR="00EE7E10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reunidos en el 13 Congreso Nacional de Investigación Educativa, realizado en Chihuahua, Chihuahua, y del cual </w:t>
      </w:r>
      <w:r w:rsidR="007020D1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comenté</w:t>
      </w:r>
      <w:r w:rsidR="00EE7E10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Utopía del día 7, suceso académico ignorado por el di</w:t>
      </w:r>
      <w:r w:rsidR="003237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ctatorial oligopolio mediático.</w:t>
      </w:r>
    </w:p>
    <w:p w:rsidR="00BD3F94" w:rsidRPr="0010295E" w:rsidRDefault="00BD3F94" w:rsidP="002624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proofErr w:type="spellStart"/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Graue</w:t>
      </w:r>
      <w:proofErr w:type="spellEnd"/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Wiechers</w:t>
      </w:r>
      <w:proofErr w:type="spellEnd"/>
      <w:r w:rsidR="002624F6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dijo más: “F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alta realmente reformar la educación, lo que </w:t>
      </w:r>
      <w:proofErr w:type="gramStart"/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representa</w:t>
      </w:r>
      <w:proofErr w:type="gramEnd"/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implementar modelos, contenidos y materias.</w:t>
      </w:r>
      <w:r w:rsidR="002624F6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(…) 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Eso es una verdadera reforma educativa y está por verse</w:t>
      </w:r>
      <w:r w:rsidR="002624F6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D3F94" w:rsidRPr="0010295E" w:rsidRDefault="00622266" w:rsidP="002624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2624F6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ntrado en gastos</w:t>
      </w:r>
      <w:r w:rsidR="003237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624F6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rector </w:t>
      </w:r>
      <w:r w:rsidR="002624F6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eludió opinar sobre los e</w:t>
      </w:r>
      <w:r w:rsidR="00BD3F94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nfrentamientos suscitados en Chiapas entre policías y profesores disidentes que intentaban boicotear la evaluación, </w:t>
      </w:r>
      <w:r w:rsidR="002624F6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2624F6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arrojaron </w:t>
      </w:r>
      <w:r w:rsidR="00BD3F94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</w:t>
      </w:r>
      <w:r w:rsidR="002624F6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asesinado</w:t>
      </w:r>
      <w:r w:rsidR="00BD3F94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seis detenidos y cinco lesionados, entre ellos tres agentes.</w:t>
      </w:r>
      <w:r w:rsidR="002624F6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D3F94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“Todavía no sabemos claramente qué fue lo que pasó, hay acusaciones de ambos bandos. ¿De quién fue el que atropell</w:t>
      </w:r>
      <w:r w:rsidR="007020D1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BD3F94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</w:t>
      </w:r>
      <w:r w:rsidR="007020D1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D3F94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2624F6" w:rsidRPr="0010295E" w:rsidRDefault="002624F6" w:rsidP="002624F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ab/>
      </w:r>
      <w:r w:rsidR="00622266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Resulta 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sugerente el editorial institucional de </w:t>
      </w:r>
      <w:r w:rsidR="003237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Jornada de ayer, periódico que, como ninguno, privilegia en su agenda informativa y de opinión a los movimientos sociales y en particular el que desenvuelve la Coordinadora Nacional de Trabajadores de la Educación desde que fue aprobada la reforma educativa a finales de 2012 y principios de 2013, y como parte vital de ella la evaluación docente </w:t>
      </w:r>
    </w:p>
    <w:p w:rsidR="002624F6" w:rsidRPr="0010295E" w:rsidRDefault="002624F6" w:rsidP="002624F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proofErr w:type="gramStart"/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aplica</w:t>
      </w:r>
      <w:r w:rsidR="00622266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</w:t>
      </w:r>
      <w:proofErr w:type="gramEnd"/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rajatabla</w:t>
      </w:r>
      <w:r w:rsidR="00622266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Aurelio Nuño,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incluso con el costo político de movilizar al lugar de los exámenes hasta cinco agentes policiacos por examinado.</w:t>
      </w:r>
    </w:p>
    <w:p w:rsidR="00DE31EF" w:rsidRPr="0010295E" w:rsidRDefault="00622266" w:rsidP="002624F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ab/>
        <w:t>L</w:t>
      </w:r>
      <w:r w:rsidR="00DE31EF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crispación no se circunscribe a Chiapas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incluye a </w:t>
      </w:r>
      <w:r w:rsidR="00DE31EF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Oaxaca, Michoacán, Guerrero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DE31EF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Veracruz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donde</w:t>
      </w:r>
      <w:r w:rsidR="00DE31EF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aplicación de las evaluaciones ha encontrado resistencias enconadas, y tres años 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despu</w:t>
      </w:r>
      <w:r w:rsidR="007020D1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DE31EF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muestran signos de amainar.</w:t>
      </w:r>
    </w:p>
    <w:p w:rsidR="007020D1" w:rsidRPr="0010295E" w:rsidRDefault="00622266" w:rsidP="0062226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todo y los reportes triunfalistas de </w:t>
      </w:r>
      <w:r w:rsidR="00351CB4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Aurelio 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Nuño</w:t>
      </w:r>
      <w:r w:rsidR="00DE31EF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 conflicto se encuentra en un aparente callejón sin salida. Cabe, 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apunta La Jornada como institución periodística</w:t>
      </w:r>
      <w:r w:rsidR="00DE31EF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151ABC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DE31EF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demandar a las partes que flexibilicen sus respectivas posturas y que emprendan una negociación a fondo y con voluntad política de alcanzar acuerdos.</w:t>
      </w:r>
      <w:r w:rsidR="00151ABC"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</w:p>
    <w:p w:rsidR="003F1EE0" w:rsidRPr="0010295E" w:rsidRDefault="003F1EE0" w:rsidP="003F1E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029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3F1EE0" w:rsidRPr="0010295E" w:rsidRDefault="003F1EE0" w:rsidP="003F1EE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Arturo Sandoval, integrante del Grupo María Cristina, comenta sobre GIEI derrumba </w:t>
      </w:r>
      <w:r w:rsidRPr="0010295E">
        <w:rPr>
          <w:rFonts w:ascii="Arial" w:hAnsi="Arial" w:cs="Arial"/>
          <w:i/>
          <w:color w:val="000000" w:themeColor="text1"/>
          <w:sz w:val="24"/>
          <w:szCs w:val="24"/>
        </w:rPr>
        <w:t>verdad histórica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 del </w:t>
      </w:r>
      <w:r w:rsidRPr="0010295E">
        <w:rPr>
          <w:rFonts w:ascii="Arial" w:hAnsi="Arial" w:cs="Arial"/>
          <w:i/>
          <w:color w:val="000000" w:themeColor="text1"/>
          <w:sz w:val="24"/>
          <w:szCs w:val="24"/>
        </w:rPr>
        <w:t>maestro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 Murillo (9-XII-15): “</w:t>
      </w:r>
      <w:r w:rsidR="007020D1" w:rsidRPr="0010295E">
        <w:rPr>
          <w:rFonts w:ascii="Arial" w:hAnsi="Arial" w:cs="Arial"/>
          <w:color w:val="000000" w:themeColor="text1"/>
          <w:sz w:val="24"/>
          <w:szCs w:val="24"/>
        </w:rPr>
        <w:t>E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sta verdad histórica se convierte en La Mentira Histórica, como si fuese título de un libro. Así como </w:t>
      </w:r>
      <w:proofErr w:type="spellStart"/>
      <w:r w:rsidRPr="0010295E">
        <w:rPr>
          <w:rFonts w:ascii="Arial" w:hAnsi="Arial" w:cs="Arial"/>
          <w:color w:val="000000" w:themeColor="text1"/>
          <w:sz w:val="24"/>
          <w:szCs w:val="24"/>
        </w:rPr>
        <w:t>Fayad</w:t>
      </w:r>
      <w:proofErr w:type="spellEnd"/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 falla en cada intento de sobresalir, la procuradora dice que </w:t>
      </w:r>
      <w:r w:rsidRPr="0010295E">
        <w:rPr>
          <w:rFonts w:ascii="Arial" w:hAnsi="Arial" w:cs="Arial"/>
          <w:i/>
          <w:iCs/>
          <w:color w:val="000000" w:themeColor="text1"/>
          <w:sz w:val="24"/>
          <w:szCs w:val="24"/>
        </w:rPr>
        <w:t>chance y sí y chance y no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0295E">
        <w:rPr>
          <w:rFonts w:ascii="Arial" w:hAnsi="Arial" w:cs="Arial"/>
          <w:i/>
          <w:iCs/>
          <w:color w:val="000000" w:themeColor="text1"/>
          <w:sz w:val="24"/>
          <w:szCs w:val="24"/>
        </w:rPr>
        <w:t>porque el clima, las nubes, pueden falsear lo visto por el satélite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. Bueno, si ahí incineraron a varios, el fuego duró muchas horas y el clima cambia ¿Y Murillo qué dice de esto?”… </w:t>
      </w:r>
      <w:r w:rsidRPr="001029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Sindicato Mexicano de Electricistas cumplirá 101 años el día 14 e invita al Monumento a la Revolución a la “Verbena popular por la victoria” 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(música, teatro, poesía, danza, bocadillos tradicionales y otras sorpresas), a las 12 horas</w:t>
      </w:r>
      <w:r w:rsidR="003237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 las 16 al “Mitin de agradecimiento al pueblo”... Textos para consultar (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http://www.forumenlinea.com/site/): 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Morir en el Golfo (Raymundo Riva Palacio). </w:t>
      </w:r>
      <w:r w:rsidRPr="001029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Mariguana: Cambios en EU y en México (</w:t>
      </w:r>
      <w:r w:rsidRPr="001029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Miguel Ángel Ferrer). </w:t>
      </w:r>
      <w:r w:rsidRPr="0010295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¿Se les habrá hecho bolas el engrudo? (Jorge Meléndez Preciado). 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Vuelta de tuerca para seguir igual; Continuismo conservador en la UNAM (Joel Ortega Juárez). </w:t>
      </w:r>
      <w:r w:rsidRPr="001029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Dos atentados a la libertad de asociación (</w:t>
      </w:r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Arturo Alcalde Justiniani.) Enfermedades catastróficas (José Manuel Gómez </w:t>
      </w:r>
      <w:proofErr w:type="spellStart"/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Porchini</w:t>
      </w:r>
      <w:proofErr w:type="spellEnd"/>
      <w:r w:rsidRPr="001029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>Respuesta de Rusia frente al terrorismo (</w:t>
      </w:r>
      <w:proofErr w:type="spellStart"/>
      <w:r w:rsidRPr="0010295E">
        <w:rPr>
          <w:rFonts w:ascii="Arial" w:hAnsi="Arial" w:cs="Arial"/>
          <w:color w:val="000000" w:themeColor="text1"/>
          <w:sz w:val="24"/>
          <w:szCs w:val="24"/>
        </w:rPr>
        <w:t>Odalys</w:t>
      </w:r>
      <w:proofErr w:type="spellEnd"/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0295E">
        <w:rPr>
          <w:rFonts w:ascii="Arial" w:hAnsi="Arial" w:cs="Arial"/>
          <w:color w:val="000000" w:themeColor="text1"/>
          <w:sz w:val="24"/>
          <w:szCs w:val="24"/>
        </w:rPr>
        <w:t>Buscarón</w:t>
      </w:r>
      <w:proofErr w:type="spellEnd"/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 Ochoa). Combate al terrorismo, </w:t>
      </w:r>
      <w:r w:rsidRPr="0010295E">
        <w:rPr>
          <w:rFonts w:ascii="Arial" w:hAnsi="Arial" w:cs="Arial"/>
          <w:i/>
          <w:color w:val="000000" w:themeColor="text1"/>
          <w:sz w:val="24"/>
          <w:szCs w:val="24"/>
        </w:rPr>
        <w:t>prioridad</w:t>
      </w:r>
      <w:r w:rsidRPr="0010295E">
        <w:rPr>
          <w:rFonts w:ascii="Arial" w:hAnsi="Arial" w:cs="Arial"/>
          <w:color w:val="000000" w:themeColor="text1"/>
          <w:sz w:val="24"/>
          <w:szCs w:val="24"/>
        </w:rPr>
        <w:t xml:space="preserve"> del G-20 (Luisa María González).</w:t>
      </w:r>
    </w:p>
    <w:p w:rsidR="0000045B" w:rsidRPr="0010295E" w:rsidRDefault="003F1EE0" w:rsidP="003F1EE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0295E">
        <w:rPr>
          <w:rFonts w:ascii="Arial" w:hAnsi="Arial" w:cs="Arial"/>
          <w:color w:val="000000" w:themeColor="text1"/>
          <w:sz w:val="16"/>
          <w:szCs w:val="16"/>
          <w:lang w:val="en-US"/>
        </w:rPr>
        <w:t>for</w:t>
      </w:r>
      <w:bookmarkStart w:id="0" w:name="_GoBack"/>
      <w:bookmarkEnd w:id="0"/>
      <w:r w:rsidRPr="0010295E">
        <w:rPr>
          <w:rFonts w:ascii="Arial" w:hAnsi="Arial" w:cs="Arial"/>
          <w:color w:val="000000" w:themeColor="text1"/>
          <w:sz w:val="16"/>
          <w:szCs w:val="16"/>
          <w:lang w:val="en-US"/>
        </w:rPr>
        <w:t>um@forumenlinea.com        Twitter: @</w:t>
      </w:r>
      <w:proofErr w:type="spellStart"/>
      <w:r w:rsidRPr="0010295E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10295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</w:p>
    <w:sectPr w:rsidR="0000045B" w:rsidRPr="001029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E0"/>
    <w:rsid w:val="0000045B"/>
    <w:rsid w:val="000923F8"/>
    <w:rsid w:val="0010295E"/>
    <w:rsid w:val="00151ABC"/>
    <w:rsid w:val="002624F6"/>
    <w:rsid w:val="0032375D"/>
    <w:rsid w:val="00351CB4"/>
    <w:rsid w:val="003F1EE0"/>
    <w:rsid w:val="00622266"/>
    <w:rsid w:val="00677FBF"/>
    <w:rsid w:val="00687AE6"/>
    <w:rsid w:val="007020D1"/>
    <w:rsid w:val="007C024A"/>
    <w:rsid w:val="00BC3407"/>
    <w:rsid w:val="00BD3F94"/>
    <w:rsid w:val="00DE31EF"/>
    <w:rsid w:val="00E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49092-BD8A-4AE1-BA4A-A1B61360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784</Words>
  <Characters>4306</Characters>
  <Application>Microsoft Office Word</Application>
  <DocSecurity>0</DocSecurity>
  <Lines>73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2015-12-10T18:30:00Z</dcterms:created>
  <dcterms:modified xsi:type="dcterms:W3CDTF">2015-12-15T02:17:00Z</dcterms:modified>
</cp:coreProperties>
</file>